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4" w:rsidRPr="005E1734" w:rsidRDefault="005E1734" w:rsidP="005E1734">
      <w:pPr>
        <w:pStyle w:val="31"/>
        <w:ind w:firstLine="708"/>
        <w:jc w:val="right"/>
        <w:rPr>
          <w:color w:val="000000" w:themeColor="text1"/>
          <w:szCs w:val="28"/>
        </w:rPr>
      </w:pPr>
      <w:r w:rsidRPr="005E1734"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2727960</wp:posOffset>
            </wp:positionH>
            <wp:positionV relativeFrom="paragraph">
              <wp:posOffset>81245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867">
        <w:rPr>
          <w:noProof/>
          <w:color w:val="000000" w:themeColor="text1"/>
          <w:szCs w:val="28"/>
        </w:rPr>
        <w:t>ПРОЕКТ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«СМОЛЕНСКИЙ РАЙОН» СМОЛЕНСКОЙ ОБЛАСТИ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6273DA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2A5F0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___________</w:t>
      </w: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№</w:t>
      </w:r>
      <w:r w:rsidR="002A5F0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____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142" w:rsidRDefault="007E16BF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4D5142" w:rsidRDefault="005E1734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программы«</w:t>
      </w:r>
      <w:r w:rsidR="007D5E88">
        <w:rPr>
          <w:rFonts w:ascii="Times New Roman" w:hAnsi="Times New Roman" w:cs="Times New Roman"/>
          <w:sz w:val="28"/>
          <w:szCs w:val="28"/>
        </w:rPr>
        <w:t>Социальная адаптация</w:t>
      </w:r>
    </w:p>
    <w:p w:rsidR="004D5142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1B08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961B08" w:rsidRDefault="004D5142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</w:t>
      </w:r>
    </w:p>
    <w:p w:rsidR="00E344F9" w:rsidRDefault="004D5142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области на 20</w:t>
      </w:r>
      <w:r w:rsidR="00BB76E6">
        <w:rPr>
          <w:rFonts w:ascii="Times New Roman" w:hAnsi="Times New Roman" w:cs="Times New Roman"/>
          <w:sz w:val="28"/>
          <w:szCs w:val="28"/>
        </w:rPr>
        <w:t>2</w:t>
      </w:r>
      <w:r w:rsidR="002A5F08">
        <w:rPr>
          <w:rFonts w:ascii="Times New Roman" w:hAnsi="Times New Roman" w:cs="Times New Roman"/>
          <w:sz w:val="28"/>
          <w:szCs w:val="28"/>
        </w:rPr>
        <w:t>5</w:t>
      </w:r>
      <w:r w:rsidRPr="004D5142">
        <w:rPr>
          <w:rFonts w:ascii="Times New Roman" w:hAnsi="Times New Roman" w:cs="Times New Roman"/>
          <w:sz w:val="28"/>
          <w:szCs w:val="28"/>
        </w:rPr>
        <w:t xml:space="preserve"> - 202</w:t>
      </w:r>
      <w:r w:rsidR="002A5F08">
        <w:rPr>
          <w:rFonts w:ascii="Times New Roman" w:hAnsi="Times New Roman" w:cs="Times New Roman"/>
          <w:sz w:val="28"/>
          <w:szCs w:val="28"/>
        </w:rPr>
        <w:t>7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5B" w:rsidRPr="001F2999" w:rsidRDefault="00B6135B" w:rsidP="00B613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299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ст.179</w:t>
      </w:r>
      <w:r w:rsidRPr="001F2999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ого</w:t>
      </w:r>
      <w:r w:rsidRPr="001F299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1F2999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постановлением Администрации муниципального образования «Смоленский район» Смоленской области от 23 сентября 2013 года № 2952 «Об утверждении Порядка разработки, реализации и оценки эффективности муниципальных программ</w:t>
      </w:r>
      <w:r w:rsidRPr="001F2999">
        <w:rPr>
          <w:rFonts w:ascii="Times New Roman" w:hAnsi="Times New Roman"/>
          <w:sz w:val="28"/>
          <w:szCs w:val="28"/>
        </w:rPr>
        <w:t>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>»,</w:t>
      </w:r>
    </w:p>
    <w:p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15" w:rsidRPr="007748B7" w:rsidRDefault="00B37415" w:rsidP="0024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34054F" w:rsidRDefault="0034054F" w:rsidP="0034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54F" w:rsidRPr="0053322C" w:rsidRDefault="00713A79" w:rsidP="002473EC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E1734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34054F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</w:t>
      </w:r>
      <w:r w:rsidR="005E1734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рограмму </w:t>
      </w:r>
      <w:r w:rsidR="0034054F" w:rsidRPr="007D5E88">
        <w:rPr>
          <w:rFonts w:ascii="Times New Roman" w:hAnsi="Times New Roman" w:cs="Times New Roman"/>
          <w:sz w:val="28"/>
          <w:szCs w:val="28"/>
        </w:rPr>
        <w:t>«</w:t>
      </w:r>
      <w:r w:rsidR="007D5E88" w:rsidRPr="007D5E88">
        <w:rPr>
          <w:rFonts w:ascii="Times New Roman" w:hAnsi="Times New Roman" w:cs="Times New Roman"/>
          <w:sz w:val="28"/>
          <w:szCs w:val="28"/>
        </w:rPr>
        <w:t>Социальная адаптация граждан пожилого возраста</w:t>
      </w:r>
      <w:r w:rsidR="0034054F" w:rsidRPr="007D5E88">
        <w:rPr>
          <w:rFonts w:ascii="Times New Roman" w:hAnsi="Times New Roman" w:cs="Times New Roman"/>
          <w:sz w:val="28"/>
          <w:szCs w:val="28"/>
        </w:rPr>
        <w:t>» в муниципальном образовании «Смоленский район» Смоленской области на 20</w:t>
      </w:r>
      <w:r w:rsidR="00BB76E6">
        <w:rPr>
          <w:rFonts w:ascii="Times New Roman" w:hAnsi="Times New Roman" w:cs="Times New Roman"/>
          <w:sz w:val="28"/>
          <w:szCs w:val="28"/>
        </w:rPr>
        <w:t>2</w:t>
      </w:r>
      <w:r w:rsidR="000665A9">
        <w:rPr>
          <w:rFonts w:ascii="Times New Roman" w:hAnsi="Times New Roman" w:cs="Times New Roman"/>
          <w:sz w:val="28"/>
          <w:szCs w:val="28"/>
        </w:rPr>
        <w:t>5</w:t>
      </w:r>
      <w:r w:rsidR="0034054F" w:rsidRPr="007D5E88">
        <w:rPr>
          <w:rFonts w:ascii="Times New Roman" w:hAnsi="Times New Roman" w:cs="Times New Roman"/>
          <w:sz w:val="28"/>
          <w:szCs w:val="28"/>
        </w:rPr>
        <w:t xml:space="preserve"> - 202</w:t>
      </w:r>
      <w:r w:rsidR="000665A9">
        <w:rPr>
          <w:rFonts w:ascii="Times New Roman" w:hAnsi="Times New Roman" w:cs="Times New Roman"/>
          <w:sz w:val="28"/>
          <w:szCs w:val="28"/>
        </w:rPr>
        <w:t>7</w:t>
      </w:r>
      <w:r w:rsidR="0034054F" w:rsidRPr="007D5E88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B08">
        <w:rPr>
          <w:rFonts w:ascii="Times New Roman" w:hAnsi="Times New Roman" w:cs="Times New Roman"/>
          <w:sz w:val="28"/>
          <w:szCs w:val="28"/>
        </w:rPr>
        <w:t>»</w:t>
      </w:r>
      <w:r w:rsidR="00654A4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4054F" w:rsidRPr="007D5E88">
        <w:rPr>
          <w:rFonts w:ascii="Times New Roman" w:hAnsi="Times New Roman" w:cs="Times New Roman"/>
          <w:sz w:val="28"/>
          <w:szCs w:val="28"/>
        </w:rPr>
        <w:t>.</w:t>
      </w:r>
    </w:p>
    <w:p w:rsidR="0053322C" w:rsidRPr="0053322C" w:rsidRDefault="00713A79" w:rsidP="002473EC">
      <w:pPr>
        <w:shd w:val="clear" w:color="auto" w:fill="FFFFFF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3322C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BB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202</w:t>
      </w:r>
      <w:r w:rsidR="00CD7C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322C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3322C" w:rsidRDefault="00713A79" w:rsidP="0024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опубликовать в газете «Сельская правда». </w:t>
      </w:r>
    </w:p>
    <w:p w:rsidR="00713A79" w:rsidRPr="00961B08" w:rsidRDefault="00713A79" w:rsidP="00961B08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6E6" w:rsidRDefault="00BB76E6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713A79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</w:t>
      </w:r>
      <w:r w:rsidR="0024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</w:t>
      </w:r>
      <w:r w:rsidR="00D22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24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A79">
        <w:rPr>
          <w:rFonts w:ascii="Times New Roman" w:hAnsi="Times New Roman" w:cs="Times New Roman"/>
          <w:b/>
          <w:sz w:val="28"/>
          <w:szCs w:val="28"/>
        </w:rPr>
        <w:t>О.Н. Павлюченкова</w:t>
      </w:r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13A79" w:rsidRDefault="00713A79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13A79" w:rsidRDefault="00713A79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7CE4" w:rsidRDefault="00654A45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Утверждена:</w:t>
      </w:r>
    </w:p>
    <w:p w:rsidR="00A842F2" w:rsidRP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A842F2" w:rsidRPr="00A842F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A842F2" w:rsidRPr="0060601C" w:rsidRDefault="00D57DEC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E20E5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3E20E5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B37415" w:rsidRDefault="003E20E5" w:rsidP="00B3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программа </w:t>
      </w:r>
      <w:r w:rsidRPr="00B37415">
        <w:rPr>
          <w:rFonts w:ascii="Times New Roman" w:hAnsi="Times New Roman" w:cs="Times New Roman"/>
          <w:b/>
          <w:sz w:val="28"/>
          <w:szCs w:val="28"/>
        </w:rPr>
        <w:t>«</w:t>
      </w:r>
      <w:r w:rsidR="00B37415" w:rsidRPr="00B37415">
        <w:rPr>
          <w:rFonts w:ascii="Times New Roman" w:hAnsi="Times New Roman" w:cs="Times New Roman"/>
          <w:b/>
          <w:sz w:val="28"/>
          <w:szCs w:val="28"/>
        </w:rPr>
        <w:t>Социальная адаптация граждан пожилого возраста</w:t>
      </w:r>
      <w:r w:rsidRPr="00B37415">
        <w:rPr>
          <w:rFonts w:ascii="Times New Roman" w:hAnsi="Times New Roman" w:cs="Times New Roman"/>
          <w:b/>
          <w:sz w:val="28"/>
          <w:szCs w:val="28"/>
        </w:rPr>
        <w:t>» в муниципальном образовании «Смоленский район» Смоленской области на 20</w:t>
      </w:r>
      <w:r w:rsidR="00BB76E6">
        <w:rPr>
          <w:rFonts w:ascii="Times New Roman" w:hAnsi="Times New Roman" w:cs="Times New Roman"/>
          <w:b/>
          <w:sz w:val="28"/>
          <w:szCs w:val="28"/>
        </w:rPr>
        <w:t>2</w:t>
      </w:r>
      <w:r w:rsidR="00CD7CE4">
        <w:rPr>
          <w:rFonts w:ascii="Times New Roman" w:hAnsi="Times New Roman" w:cs="Times New Roman"/>
          <w:b/>
          <w:sz w:val="28"/>
          <w:szCs w:val="28"/>
        </w:rPr>
        <w:t>5</w:t>
      </w:r>
      <w:r w:rsidRPr="00B37415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D7CE4">
        <w:rPr>
          <w:rFonts w:ascii="Times New Roman" w:hAnsi="Times New Roman" w:cs="Times New Roman"/>
          <w:b/>
          <w:sz w:val="28"/>
          <w:szCs w:val="28"/>
        </w:rPr>
        <w:t>7</w:t>
      </w:r>
      <w:r w:rsidRPr="00B3741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20E5" w:rsidRPr="00143BBB" w:rsidRDefault="003E20E5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81" w:type="pct"/>
        <w:tblBorders>
          <w:top w:val="single" w:sz="12" w:space="0" w:color="008000"/>
          <w:bottom w:val="single" w:sz="12" w:space="0" w:color="008000"/>
        </w:tblBorders>
        <w:tblLook w:val="01A0"/>
      </w:tblPr>
      <w:tblGrid>
        <w:gridCol w:w="3099"/>
        <w:gridCol w:w="6937"/>
      </w:tblGrid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B37415" w:rsidP="007E1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>«Социальная адаптация граждан пожилого возраста» в муниципальном образовании «Смоленский район» Смоленской области на 20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E5" w:rsidRPr="003B61DF" w:rsidRDefault="003E20E5" w:rsidP="003E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поручений Президента Российской Федерации   от 9 сентября 2014 года № Пр-2159 </w:t>
            </w:r>
          </w:p>
          <w:p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2B679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«Смоленский район» Смоленской области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0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697059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961B08" w:rsidP="0029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EE7D2F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F09" w:rsidRPr="003B61DF">
              <w:rPr>
                <w:rFonts w:ascii="Times New Roman" w:hAnsi="Times New Roman" w:cs="Times New Roman"/>
                <w:sz w:val="28"/>
                <w:szCs w:val="28"/>
              </w:rPr>
              <w:t>сельские поселения Смоленского района</w:t>
            </w:r>
            <w:r w:rsidR="007A1C2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0A8C" w:rsidRPr="003B61DF" w:rsidTr="008006B6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8C" w:rsidRPr="00830A8C" w:rsidRDefault="00830A8C" w:rsidP="00830A8C">
            <w:pPr>
              <w:pStyle w:val="aa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830A8C">
              <w:rPr>
                <w:rFonts w:eastAsiaTheme="minorEastAsia"/>
                <w:sz w:val="28"/>
                <w:szCs w:val="28"/>
              </w:rPr>
              <w:t>Ответственные Исполнители</w:t>
            </w:r>
          </w:p>
          <w:p w:rsidR="00830A8C" w:rsidRPr="003B61DF" w:rsidRDefault="00830A8C" w:rsidP="00830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A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EF7F99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8C" w:rsidRPr="00830A8C" w:rsidRDefault="00830A8C" w:rsidP="00830A8C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по культуре, туризму и спорту </w:t>
            </w:r>
            <w:r w:rsidRPr="00EF7F99">
              <w:rPr>
                <w:color w:val="000000"/>
                <w:sz w:val="28"/>
                <w:szCs w:val="28"/>
              </w:rPr>
              <w:t>Администраци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30A8C">
              <w:rPr>
                <w:color w:val="000000"/>
                <w:sz w:val="28"/>
                <w:szCs w:val="28"/>
              </w:rPr>
              <w:t>муниципального образования «Смоленский район» Смоленской области,</w:t>
            </w:r>
          </w:p>
          <w:p w:rsidR="00830A8C" w:rsidRPr="00830A8C" w:rsidRDefault="00830A8C" w:rsidP="0083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области, сельские поселения Смоленского района Смоленской области.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являются:</w:t>
            </w:r>
          </w:p>
          <w:p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стимулирование занятости пожилых граждан,</w:t>
            </w:r>
          </w:p>
          <w:p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для организации досуга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7146" w:rsidRPr="003B61DF" w:rsidRDefault="00933BB2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обеспечение пожилых граждан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>социальной инфраструктур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26DB8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доступа к ним (транспортная доступность, приспособленность объектов)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7059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информационная и социальная поддержка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="00AE61D3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одиноко проживающихпожилых людей,</w:t>
            </w:r>
          </w:p>
          <w:p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вовлечение молодёжи в деятельность по оказанию социальной помощи одиноким пожилым людям, формирование уважительного отношения молодёжи к старшему поколению,</w:t>
            </w:r>
          </w:p>
          <w:p w:rsidR="00AE61D3" w:rsidRPr="003B61DF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поддержка и продвижение социальных проектов, направленных на оказание социальной помощи людям старшего поколения.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C2" w:rsidRPr="003B61DF" w:rsidRDefault="00697059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</w:t>
            </w:r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культурно-досуговых, спортивных и иных мероприятий для пожилых людей и занятости их в клубных формированиях при культурно-досуговых, библиотечных и спортивных учреждениях;</w:t>
            </w:r>
          </w:p>
          <w:p w:rsidR="00B53F04" w:rsidRPr="003B61DF" w:rsidRDefault="00B53F04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7A39" w:rsidRPr="003B61DF">
              <w:rPr>
                <w:rFonts w:ascii="Times New Roman" w:hAnsi="Times New Roman" w:cs="Times New Roman"/>
                <w:sz w:val="28"/>
                <w:szCs w:val="28"/>
              </w:rPr>
              <w:t>предоставление пожилым гражданам доступа к информационным ресурсам (СМИ, библиотечное обслуживание и т.п.)</w:t>
            </w:r>
            <w:r w:rsidR="00D907A3" w:rsidRPr="003B6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0DB" w:rsidRDefault="00D244C2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05F0" w:rsidRPr="00812A5A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EC05F0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пожилым гражданам на прохождение обучения</w:t>
            </w:r>
            <w:r w:rsidR="00B53F04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переквалификации и повышения квалификации;</w:t>
            </w:r>
          </w:p>
          <w:p w:rsidR="00AE61D3" w:rsidRPr="003B61DF" w:rsidRDefault="00AE61D3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создание волонтерских организаций по обслуживанию пожилых граждан на дому</w:t>
            </w:r>
            <w:r w:rsidR="00B659AD"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FF10EE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- 20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(этапы не выделяются)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FF10EE">
            <w:p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5" w:rsidRPr="003B61DF" w:rsidRDefault="00806155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местного бюджета.</w:t>
            </w:r>
          </w:p>
          <w:p w:rsidR="006C1C2A" w:rsidRDefault="00806155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Программы составляет </w:t>
            </w:r>
            <w:r w:rsidR="005930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B6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9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9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B61DF" w:rsidRPr="003B61DF" w:rsidRDefault="003B61DF" w:rsidP="0096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9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Одними из направлений д</w:t>
      </w:r>
      <w:r w:rsidR="000463FD" w:rsidRPr="003B61DF">
        <w:rPr>
          <w:rFonts w:ascii="Times New Roman" w:hAnsi="Times New Roman" w:cs="Times New Roman"/>
          <w:sz w:val="28"/>
          <w:szCs w:val="28"/>
        </w:rPr>
        <w:t>еятельности органов власти являе</w:t>
      </w:r>
      <w:r w:rsidRPr="003B61DF">
        <w:rPr>
          <w:rFonts w:ascii="Times New Roman" w:hAnsi="Times New Roman" w:cs="Times New Roman"/>
          <w:sz w:val="28"/>
          <w:szCs w:val="28"/>
        </w:rPr>
        <w:t xml:space="preserve">тся </w:t>
      </w:r>
      <w:r w:rsidR="000463FD" w:rsidRPr="003B61DF">
        <w:rPr>
          <w:rFonts w:ascii="Times New Roman" w:hAnsi="Times New Roman" w:cs="Times New Roman"/>
          <w:sz w:val="28"/>
          <w:szCs w:val="28"/>
        </w:rPr>
        <w:t>повышение качества жизни 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:rsidR="005810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</w:t>
      </w:r>
      <w:r w:rsidR="000463FD" w:rsidRPr="003B61DF"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3B61DF">
        <w:rPr>
          <w:rFonts w:ascii="Times New Roman" w:hAnsi="Times New Roman" w:cs="Times New Roman"/>
          <w:sz w:val="28"/>
          <w:szCs w:val="28"/>
        </w:rPr>
        <w:t>м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 от 2 августа 1995 г. № 122-ФЗ«</w:t>
      </w:r>
      <w:hyperlink r:id="rId9" w:history="1">
        <w:r w:rsidRPr="003B61DF">
          <w:rPr>
            <w:rFonts w:ascii="Times New Roman" w:hAnsi="Times New Roman" w:cs="Times New Roman"/>
            <w:sz w:val="28"/>
            <w:szCs w:val="28"/>
          </w:rPr>
          <w:t>О социальном обслуживании</w:t>
        </w:r>
      </w:hyperlink>
      <w:r w:rsidRPr="003B61DF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н пожилого возраста и инвалидов» </w:t>
      </w:r>
      <w:r w:rsidR="007A1C28" w:rsidRPr="00812A5A">
        <w:rPr>
          <w:rFonts w:ascii="Times New Roman" w:hAnsi="Times New Roman" w:cs="Times New Roman"/>
          <w:sz w:val="28"/>
          <w:szCs w:val="28"/>
        </w:rPr>
        <w:t>регулирую</w:t>
      </w:r>
      <w:r w:rsidR="005E6D27" w:rsidRPr="00812A5A">
        <w:rPr>
          <w:rFonts w:ascii="Times New Roman" w:hAnsi="Times New Roman" w:cs="Times New Roman"/>
          <w:sz w:val="28"/>
          <w:szCs w:val="28"/>
        </w:rPr>
        <w:t>тся отношения в сфере социального обслуживания граждан пожилого возраста и инвалидов, являющегося одним из направлений деятельности по социальной защите населения, устанавливает</w:t>
      </w:r>
      <w:r w:rsidR="00812A5A" w:rsidRPr="00812A5A">
        <w:rPr>
          <w:rFonts w:ascii="Times New Roman" w:hAnsi="Times New Roman" w:cs="Times New Roman"/>
          <w:sz w:val="28"/>
          <w:szCs w:val="28"/>
        </w:rPr>
        <w:t>ся</w:t>
      </w:r>
      <w:r w:rsidR="005E6D27" w:rsidRPr="00812A5A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5E6D27" w:rsidRPr="003B61DF">
        <w:rPr>
          <w:rFonts w:ascii="Times New Roman" w:hAnsi="Times New Roman" w:cs="Times New Roman"/>
          <w:sz w:val="28"/>
          <w:szCs w:val="28"/>
        </w:rPr>
        <w:t xml:space="preserve">ие, социальные и правовые гарантии для граждан пожилого возраста и </w:t>
      </w:r>
      <w:r w:rsidR="005E6D27" w:rsidRPr="003B61DF">
        <w:rPr>
          <w:rFonts w:ascii="Times New Roman" w:hAnsi="Times New Roman" w:cs="Times New Roman"/>
          <w:sz w:val="28"/>
          <w:szCs w:val="28"/>
        </w:rPr>
        <w:lastRenderedPageBreak/>
        <w:t>инвалидов, исходя из необходимости утверждения принципов человеколюбия и милосердия в обществе.</w:t>
      </w:r>
    </w:p>
    <w:p w:rsidR="00451058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Как сделать жизнь пожилого человека достойной, насыщенной активной деятельностью и радостью, как избавить его от чувства одиночества, </w:t>
      </w:r>
    </w:p>
    <w:p w:rsidR="00581023" w:rsidRPr="003B61DF" w:rsidRDefault="00451058" w:rsidP="0045105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81023" w:rsidRPr="003B61DF">
        <w:rPr>
          <w:sz w:val="28"/>
          <w:szCs w:val="28"/>
        </w:rPr>
        <w:t>тчужденности, как восполнить дефицит общения, как удовлетворить его потребности и интересы — эти и другие вопросы волнуют в настоящее время общественность.</w:t>
      </w:r>
    </w:p>
    <w:p w:rsidR="00581023" w:rsidRPr="003B61DF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Человечество стареет, и это становится серьезной проблемой, решение которой должно вырабаты</w:t>
      </w:r>
      <w:r w:rsidR="005E6D27" w:rsidRPr="003B61DF">
        <w:rPr>
          <w:sz w:val="28"/>
          <w:szCs w:val="28"/>
        </w:rPr>
        <w:t>ваться на глобальном уровне.</w:t>
      </w:r>
    </w:p>
    <w:p w:rsidR="00581023" w:rsidRPr="003B61DF" w:rsidRDefault="005E6D27" w:rsidP="00295C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Ф</w:t>
      </w:r>
      <w:r w:rsidR="00581023" w:rsidRPr="003B61DF">
        <w:rPr>
          <w:sz w:val="28"/>
          <w:szCs w:val="28"/>
        </w:rPr>
        <w:t xml:space="preserve">ормирование условий для осуществления мер по улучшению положения граждан старшего поколения и </w:t>
      </w:r>
      <w:r w:rsidR="00295C05">
        <w:rPr>
          <w:sz w:val="28"/>
          <w:szCs w:val="28"/>
        </w:rPr>
        <w:t>улучшению</w:t>
      </w:r>
      <w:r w:rsidRPr="003B61DF">
        <w:rPr>
          <w:sz w:val="28"/>
          <w:szCs w:val="28"/>
        </w:rPr>
        <w:t xml:space="preserve"> «</w:t>
      </w:r>
      <w:r w:rsidR="00581023" w:rsidRPr="003B61DF">
        <w:rPr>
          <w:sz w:val="28"/>
          <w:szCs w:val="28"/>
        </w:rPr>
        <w:t>социального самочувствия» граждан старшего поколения</w:t>
      </w:r>
      <w:r w:rsidRPr="003B61DF">
        <w:rPr>
          <w:sz w:val="28"/>
          <w:szCs w:val="28"/>
        </w:rPr>
        <w:t>,</w:t>
      </w:r>
      <w:r w:rsidR="00581023" w:rsidRPr="003B61DF">
        <w:rPr>
          <w:sz w:val="28"/>
          <w:szCs w:val="28"/>
        </w:rPr>
        <w:t xml:space="preserve"> активизация участия граждан в добровольной деятельности по решению социальных проблем пожилых людей</w:t>
      </w:r>
      <w:r w:rsidRPr="003B61DF">
        <w:rPr>
          <w:sz w:val="28"/>
          <w:szCs w:val="28"/>
        </w:rPr>
        <w:t xml:space="preserve"> являются основополагающими задачами </w:t>
      </w:r>
      <w:r w:rsidR="0038391E" w:rsidRPr="003B61DF">
        <w:rPr>
          <w:sz w:val="28"/>
          <w:szCs w:val="28"/>
        </w:rPr>
        <w:t>органов исполнительной власти, организаций и учреждений, чья деятельность направлена на повышение качества жизни граждан пожилого возраста.</w:t>
      </w:r>
    </w:p>
    <w:p w:rsidR="00581023" w:rsidRPr="003B61DF" w:rsidRDefault="005E6D27" w:rsidP="004E38C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К</w:t>
      </w:r>
      <w:r w:rsidR="00581023" w:rsidRPr="003B61DF">
        <w:rPr>
          <w:sz w:val="28"/>
          <w:szCs w:val="28"/>
        </w:rPr>
        <w:t>омплексное решение вопросов усиления социальной защищенности граждан старшего поколения (поддержание жизнеспособности и активности; оптимизация среды жизнедеятельности; предоставление помощи и услуг с учетом возрастных особенностей и состояния здоровья; создание благоприятных условий для реализаци</w:t>
      </w:r>
      <w:r w:rsidRPr="003B61DF">
        <w:rPr>
          <w:sz w:val="28"/>
          <w:szCs w:val="28"/>
        </w:rPr>
        <w:t>и</w:t>
      </w:r>
      <w:r w:rsidR="00581023" w:rsidRPr="003B61DF">
        <w:rPr>
          <w:sz w:val="28"/>
          <w:szCs w:val="28"/>
        </w:rPr>
        <w:t xml:space="preserve"> интеллектуальных, культурных потребностей и личностного</w:t>
      </w:r>
      <w:r w:rsidR="0038391E" w:rsidRPr="003B61DF">
        <w:rPr>
          <w:sz w:val="28"/>
          <w:szCs w:val="28"/>
        </w:rPr>
        <w:t xml:space="preserve"> потенциала в пожилом возрасте),необходимо для улучшения </w:t>
      </w:r>
      <w:r w:rsidR="004E38C9" w:rsidRPr="003B61DF">
        <w:rPr>
          <w:sz w:val="28"/>
          <w:szCs w:val="28"/>
        </w:rPr>
        <w:t>качества жизни граждан пожилого возраста.</w:t>
      </w:r>
    </w:p>
    <w:p w:rsidR="00581023" w:rsidRPr="003B61DF" w:rsidRDefault="008B6C1B" w:rsidP="004669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Данная Программа</w:t>
      </w:r>
      <w:r w:rsidR="00581023" w:rsidRPr="003B61DF">
        <w:rPr>
          <w:sz w:val="28"/>
          <w:szCs w:val="28"/>
        </w:rPr>
        <w:t xml:space="preserve"> строится на принципах: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соблюдения прав человека и гражданина;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обеспечение равных возможностей в получении социальных услуг и их доступности для граждан пожилого возраста и инвалидов;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ориентации социального обслуживания на индивидуальные потребности граждан пожилого возраста и инвалидов;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приоритета мер по социальной адаптации граждан пожилого возраста и инвалидов;</w:t>
      </w:r>
    </w:p>
    <w:p w:rsidR="008A63A6" w:rsidRPr="006F0702" w:rsidRDefault="008A63A6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>Пожилые люди составляют 1/10</w:t>
      </w:r>
      <w:r w:rsidR="00182206"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от общей численности участников художественной самодеятельности</w:t>
      </w:r>
      <w:r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>. Для пожилых людей функционируют 15 клубных формирований с наполняемостью 250 человек</w:t>
      </w:r>
      <w:r w:rsidR="00182206"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для граждан преклонного возраста проводится около 200 мероприятий с количеством присутствующих более 6000 человек. </w:t>
      </w:r>
      <w:r w:rsidR="00182206"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человек из числа пожилых людей систематически занимается спортом. При образовательных организациях созданы волонтерские организации </w:t>
      </w:r>
      <w:r w:rsidR="004821A9"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>и отряды из числа учащихся образовательных учреждений по оказанию помощи пожилым гражданам. Работники бюджетной сферы посещают пожилых граждан с поздравительными адресами к памятным и праздничным датам. 242 гражданам преклонного возраста предоставляется услуга по социальному обслуживанию на дому.</w:t>
      </w:r>
    </w:p>
    <w:p w:rsidR="00451058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современных условиях поддержание активности </w:t>
      </w:r>
      <w:r w:rsidR="00466905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 xml:space="preserve"> в сфере труда, образования, общественной деятельности, в культурно-досуговой сфере представляется не только как форма удовлетворения индивидуальных </w:t>
      </w:r>
    </w:p>
    <w:p w:rsidR="00451058" w:rsidRDefault="00451058" w:rsidP="0045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58" w:rsidRDefault="00451058" w:rsidP="0045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58" w:rsidRDefault="00451058" w:rsidP="0045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45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="00466905" w:rsidRPr="003B61DF">
        <w:rPr>
          <w:rFonts w:ascii="Times New Roman" w:hAnsi="Times New Roman" w:cs="Times New Roman"/>
          <w:sz w:val="28"/>
          <w:szCs w:val="28"/>
        </w:rPr>
        <w:t>людей старшего поколения</w:t>
      </w:r>
      <w:r w:rsidRPr="003B61DF">
        <w:rPr>
          <w:rFonts w:ascii="Times New Roman" w:hAnsi="Times New Roman" w:cs="Times New Roman"/>
          <w:sz w:val="28"/>
          <w:szCs w:val="28"/>
        </w:rPr>
        <w:t>, но и как укрепление человеческого потенциала страны и его социально-экономического развития.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большинства </w:t>
      </w:r>
      <w:r w:rsidR="00466905" w:rsidRPr="003B61DF">
        <w:rPr>
          <w:rFonts w:ascii="Times New Roman" w:hAnsi="Times New Roman" w:cs="Times New Roman"/>
          <w:sz w:val="28"/>
          <w:szCs w:val="28"/>
        </w:rPr>
        <w:t>граждан преклонного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оказания им различных видов помощи и услуг, соответствующих их социальным потребностям.</w:t>
      </w:r>
    </w:p>
    <w:p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Пожилые граждане часто сталкиваются с проблемами.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Pr="003B61DF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можно подразделить на три группы:</w:t>
      </w:r>
    </w:p>
    <w:p w:rsidR="001D625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1) физические барьеры (отсутствие </w:t>
      </w:r>
      <w:r w:rsidR="001D6253" w:rsidRPr="003B61DF">
        <w:rPr>
          <w:rFonts w:ascii="Times New Roman" w:hAnsi="Times New Roman" w:cs="Times New Roman"/>
          <w:sz w:val="28"/>
          <w:szCs w:val="28"/>
        </w:rPr>
        <w:t>возможности доступа к объектам социальной инфраструктуры: удаленность от места жительства, наличие инвалидности, отсутствие развитой транспортной инфраструктуры и т.п.).</w:t>
      </w:r>
    </w:p>
    <w:p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2) инф</w:t>
      </w:r>
      <w:r w:rsidR="000505EA" w:rsidRPr="003B61DF">
        <w:rPr>
          <w:rFonts w:ascii="Times New Roman" w:hAnsi="Times New Roman" w:cs="Times New Roman"/>
          <w:sz w:val="28"/>
          <w:szCs w:val="28"/>
        </w:rPr>
        <w:t xml:space="preserve">ормационные барьеры (отсутствие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связи и интернета, информационная безграмотность).</w:t>
      </w:r>
    </w:p>
    <w:p w:rsidR="00FF5C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3) "отношенческий" барьер</w:t>
      </w:r>
      <w:r w:rsidR="00FF5C23" w:rsidRPr="003B61DF">
        <w:rPr>
          <w:rFonts w:ascii="Times New Roman" w:hAnsi="Times New Roman" w:cs="Times New Roman"/>
          <w:sz w:val="28"/>
          <w:szCs w:val="28"/>
        </w:rPr>
        <w:t xml:space="preserve"> (обусловлен, как непримиримостью и отчуждением самого гражданина пожилого возраста, так и равнодушием окружающих его людей и бездействием органов власти к решению его проблем)</w:t>
      </w:r>
      <w:r w:rsidR="0088118B">
        <w:rPr>
          <w:rFonts w:ascii="Times New Roman" w:hAnsi="Times New Roman" w:cs="Times New Roman"/>
          <w:sz w:val="28"/>
          <w:szCs w:val="28"/>
        </w:rPr>
        <w:t>.</w:t>
      </w:r>
    </w:p>
    <w:p w:rsidR="00295C05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подавляющего большинства </w:t>
      </w:r>
      <w:r w:rsidR="00FF5C23" w:rsidRPr="003B61DF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создания </w:t>
      </w:r>
      <w:r w:rsidR="00FF5C23" w:rsidRPr="003B61DF">
        <w:rPr>
          <w:rFonts w:ascii="Times New Roman" w:hAnsi="Times New Roman" w:cs="Times New Roman"/>
          <w:sz w:val="28"/>
          <w:szCs w:val="28"/>
        </w:rPr>
        <w:t>условий социальной адаптации</w:t>
      </w:r>
      <w:r w:rsidRPr="003B61DF">
        <w:rPr>
          <w:rFonts w:ascii="Times New Roman" w:hAnsi="Times New Roman" w:cs="Times New Roman"/>
          <w:sz w:val="28"/>
          <w:szCs w:val="28"/>
        </w:rPr>
        <w:t xml:space="preserve">, что позволит им реализовывать свои права и основные свободы, будет способствовать их полноценному участию в жизни </w:t>
      </w:r>
      <w:r w:rsidR="00FF5C23" w:rsidRPr="003B61DF">
        <w:rPr>
          <w:rFonts w:ascii="Times New Roman" w:hAnsi="Times New Roman" w:cs="Times New Roman"/>
          <w:sz w:val="28"/>
          <w:szCs w:val="28"/>
        </w:rPr>
        <w:t>общества</w:t>
      </w:r>
      <w:r w:rsidR="00295C05">
        <w:rPr>
          <w:rFonts w:ascii="Times New Roman" w:hAnsi="Times New Roman" w:cs="Times New Roman"/>
          <w:sz w:val="28"/>
          <w:szCs w:val="28"/>
        </w:rPr>
        <w:t>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Своевременное удовлетворение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пожилыми людьми</w:t>
      </w:r>
      <w:r w:rsidRPr="003B61DF"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 способствует компенсации 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</w:p>
    <w:p w:rsidR="00FF5C23" w:rsidRPr="003B61DF" w:rsidRDefault="00FF5C2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С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оциальная адаптация и создание условий для полноценной жизнедеятельности представляют собой многогранный процесс. Его успешность зависит от участия в нем соответствующих специалистов: психологов, </w:t>
      </w:r>
      <w:r w:rsidR="00650B0F" w:rsidRPr="003B61DF">
        <w:rPr>
          <w:rFonts w:ascii="Times New Roman" w:hAnsi="Times New Roman" w:cs="Times New Roman"/>
          <w:sz w:val="28"/>
          <w:szCs w:val="28"/>
        </w:rPr>
        <w:t>социальных работников</w:t>
      </w:r>
      <w:r w:rsidR="00697059" w:rsidRPr="003B61DF">
        <w:rPr>
          <w:rFonts w:ascii="Times New Roman" w:hAnsi="Times New Roman" w:cs="Times New Roman"/>
          <w:sz w:val="28"/>
          <w:szCs w:val="28"/>
        </w:rPr>
        <w:t>, специалистов в сфере культуры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697059" w:rsidRPr="003B61DF">
        <w:rPr>
          <w:rFonts w:ascii="Times New Roman" w:hAnsi="Times New Roman" w:cs="Times New Roman"/>
          <w:sz w:val="28"/>
          <w:szCs w:val="28"/>
        </w:rPr>
        <w:t>,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волонтеров, представителей органов исполнительной власти,работников обслуживающих организаций, медицинских работников.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В ходе реализации этого процесса необходимо взаимодействие специалистов государственных и негосударственных учреждений, широких слоев общественности, средств массовой информации.</w:t>
      </w:r>
    </w:p>
    <w:p w:rsidR="004E202B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50B0F" w:rsidRPr="003B61DF">
        <w:rPr>
          <w:rFonts w:ascii="Times New Roman" w:hAnsi="Times New Roman" w:cs="Times New Roman"/>
          <w:sz w:val="28"/>
          <w:szCs w:val="28"/>
        </w:rPr>
        <w:t>Программы необходимо</w:t>
      </w:r>
      <w:r w:rsidR="00122A52" w:rsidRPr="003B61DF">
        <w:rPr>
          <w:rFonts w:ascii="Times New Roman" w:hAnsi="Times New Roman" w:cs="Times New Roman"/>
          <w:sz w:val="28"/>
          <w:szCs w:val="28"/>
        </w:rPr>
        <w:t>: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увеличение количества культурно-досуговых, спортивных и иных мероприятий для пожилых людей и занятости их в клубных формированиях при культурно-досуговых, библиотечных и спортивных учреждениях;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предоставление пожилым гражданам доступа к информационным ресурсам (СМИ, библиотечное обслуживание и т.п.);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</w:t>
      </w:r>
      <w:r w:rsidRPr="00812A5A">
        <w:rPr>
          <w:rFonts w:ascii="Times New Roman" w:hAnsi="Times New Roman" w:cs="Times New Roman"/>
          <w:sz w:val="28"/>
          <w:szCs w:val="28"/>
        </w:rPr>
        <w:t>предоставление условий</w:t>
      </w:r>
      <w:r w:rsidRPr="003B61DF">
        <w:rPr>
          <w:rFonts w:ascii="Times New Roman" w:hAnsi="Times New Roman" w:cs="Times New Roman"/>
          <w:sz w:val="28"/>
          <w:szCs w:val="28"/>
        </w:rPr>
        <w:t>пожилым гражданам на прохождение обучения по программам переквалификации и повышения квалификации;</w:t>
      </w:r>
    </w:p>
    <w:p w:rsidR="00650B0F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 по обслуживанию пожилых граждан на дому.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lastRenderedPageBreak/>
        <w:t>Реализ</w:t>
      </w:r>
      <w:r w:rsidR="00122A52" w:rsidRPr="003B61DF">
        <w:rPr>
          <w:rFonts w:ascii="Times New Roman" w:hAnsi="Times New Roman" w:cs="Times New Roman"/>
          <w:sz w:val="28"/>
          <w:szCs w:val="28"/>
        </w:rPr>
        <w:t>ация Программы поз</w:t>
      </w:r>
      <w:r w:rsidRPr="003B61DF">
        <w:rPr>
          <w:rFonts w:ascii="Times New Roman" w:hAnsi="Times New Roman" w:cs="Times New Roman"/>
          <w:sz w:val="28"/>
          <w:szCs w:val="28"/>
        </w:rPr>
        <w:t xml:space="preserve">волит в целом расширить спектр услуг по социальной реабилитации, реализовать мероприятия, направленные на создание оптимальных условий для </w:t>
      </w:r>
      <w:r w:rsidR="00122A52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>, условий жизнедеятельности и обеспечение их социальной интеграции в общество.</w:t>
      </w:r>
    </w:p>
    <w:p w:rsidR="00122A52" w:rsidRPr="003B61DF" w:rsidRDefault="00122A52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:rsidR="00891A3F" w:rsidRPr="003B61DF" w:rsidRDefault="00891A3F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7B41" w:rsidRPr="003B61DF" w:rsidRDefault="002A7B41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стимулирование занятости пожилых граждан,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формирование условий для организации досуга пожилых граждан,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пожилых граждан объектами социальной инфраструктуры</w:t>
      </w:r>
      <w:r w:rsidR="00226DB8" w:rsidRPr="003B61DF">
        <w:rPr>
          <w:rFonts w:ascii="Times New Roman" w:hAnsi="Times New Roman" w:cs="Times New Roman"/>
          <w:sz w:val="28"/>
          <w:szCs w:val="28"/>
        </w:rPr>
        <w:t xml:space="preserve"> и доступа к ним (транспортная доступность, приспособленность объектов)</w:t>
      </w:r>
      <w:r w:rsidRPr="003B61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повышение качества жизни одиноко проживающих пожилых людей, </w:t>
      </w:r>
      <w:r w:rsidRPr="003B61DF">
        <w:rPr>
          <w:rFonts w:ascii="Times New Roman" w:hAnsi="Times New Roman" w:cs="Times New Roman"/>
          <w:sz w:val="28"/>
          <w:szCs w:val="28"/>
        </w:rPr>
        <w:br/>
        <w:t xml:space="preserve">- вовлечение молодёжи в деятельность по оказанию социальной помощи одиноким пожилым людям, формирование уважительного отношения молодёжи к старшему поколению, </w:t>
      </w:r>
    </w:p>
    <w:p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поддержка и продвижение социальных проектов, направленных на оказание социальной помощи людям старшего поколения,</w:t>
      </w:r>
    </w:p>
    <w:p w:rsidR="00697059" w:rsidRPr="003B61DF" w:rsidRDefault="002A7B41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сохранение и увеличение численности пожилых людей, занятых в клубных формированиях учреждений культуры и спортивных объединениях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участие пожилых людей в творческом процессе, путем увеличения количества проводимых культурно-массовых мероприятий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условий для их занятий физической культурой и спортом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организаций, отрядов из числа учащихся образовательных учреждений, работников бюджетной сферы и иных добровольческих групп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привлечение внимания работодателей к необходимости прохождения работниками пожилого возраста (при необходимости) курсов повышения квалификации и переквалификации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 сельских поселениях консультативных групп по повышению информационной мобильности граждан пожилого возраста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трудовой занятости пожилых граждан</w:t>
      </w:r>
      <w:r w:rsidR="00555139" w:rsidRPr="003B61DF">
        <w:rPr>
          <w:rFonts w:ascii="Times New Roman" w:hAnsi="Times New Roman" w:cs="Times New Roman"/>
          <w:sz w:val="28"/>
          <w:szCs w:val="28"/>
        </w:rPr>
        <w:t>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697059" w:rsidRPr="003B61DF" w:rsidRDefault="00683FF6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37" w:history="1">
        <w:r w:rsidR="00697059" w:rsidRPr="003B61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программных мероприятий указан в приложении к Программе.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за счет средств </w:t>
      </w:r>
      <w:r w:rsidR="00514C11" w:rsidRPr="003B61DF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 w:rsidR="009969D2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76E6">
        <w:rPr>
          <w:rFonts w:ascii="Times New Roman" w:hAnsi="Times New Roman" w:cs="Times New Roman"/>
          <w:sz w:val="28"/>
          <w:szCs w:val="28"/>
        </w:rPr>
        <w:t>2</w:t>
      </w:r>
      <w:r w:rsidR="009E7E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969D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E7E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969D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E7E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969D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97059" w:rsidRPr="003B61DF" w:rsidRDefault="00697059" w:rsidP="003B6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за счет средств </w:t>
      </w:r>
      <w:r w:rsidR="001765EA" w:rsidRPr="003B61DF">
        <w:rPr>
          <w:rFonts w:ascii="Times New Roman" w:hAnsi="Times New Roman" w:cs="Times New Roman"/>
          <w:sz w:val="28"/>
          <w:szCs w:val="28"/>
        </w:rPr>
        <w:t>местного</w:t>
      </w:r>
      <w:r w:rsidRPr="003B61DF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уточнению. В ходе реализации мероприятий Программы возможно привлечение внебюджетных средств.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lastRenderedPageBreak/>
        <w:t>Заказчик Программы осуществляет меры по контролю за полным и качественным выполнением мероприятий Программы.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содержания, проводят анализ и вносят предложения по рациональному использованию финансовых ресурсов Программы, выявляют технические и организационные проблемы в ходе реализации Программы и разрабатывают предложения по их решению.</w:t>
      </w:r>
    </w:p>
    <w:p w:rsidR="00697059" w:rsidRPr="003B61DF" w:rsidRDefault="00FB1D6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организует работу исполнителей Программы, осуществляет контроль за выполнением работ и эффективным использованием средств, выделяемых на реализацию программных мероприятий.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</w:t>
      </w:r>
      <w:r w:rsidR="00036A57" w:rsidRPr="003B61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B61DF">
        <w:rPr>
          <w:rFonts w:ascii="Times New Roman" w:hAnsi="Times New Roman" w:cs="Times New Roman"/>
          <w:sz w:val="28"/>
          <w:szCs w:val="28"/>
        </w:rPr>
        <w:t>контрактов (договоров) на закупку и поставку продукции для</w:t>
      </w:r>
      <w:r w:rsidR="00036A57" w:rsidRPr="003B61DF">
        <w:rPr>
          <w:rFonts w:ascii="Times New Roman" w:hAnsi="Times New Roman" w:cs="Times New Roman"/>
          <w:sz w:val="28"/>
          <w:szCs w:val="28"/>
        </w:rPr>
        <w:t>муниципальных</w:t>
      </w:r>
      <w:r w:rsidR="00FB1D6D" w:rsidRPr="003B61DF">
        <w:rPr>
          <w:rFonts w:ascii="Times New Roman" w:hAnsi="Times New Roman" w:cs="Times New Roman"/>
          <w:sz w:val="28"/>
          <w:szCs w:val="28"/>
        </w:rPr>
        <w:t xml:space="preserve"> нужд Смоленскогорайона</w:t>
      </w:r>
      <w:r w:rsidR="00BD2AA9" w:rsidRPr="00812A5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12A5A">
        <w:rPr>
          <w:rFonts w:ascii="Times New Roman" w:hAnsi="Times New Roman" w:cs="Times New Roman"/>
          <w:sz w:val="28"/>
          <w:szCs w:val="28"/>
        </w:rPr>
        <w:t>,</w:t>
      </w:r>
      <w:r w:rsidRPr="003B61DF">
        <w:rPr>
          <w:rFonts w:ascii="Times New Roman" w:hAnsi="Times New Roman" w:cs="Times New Roman"/>
          <w:sz w:val="28"/>
          <w:szCs w:val="28"/>
        </w:rPr>
        <w:t xml:space="preserve"> заключаемых исполнителями Программы с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подрядчиками в соответствии с Ф</w:t>
      </w:r>
      <w:r w:rsidRPr="003B61DF">
        <w:rPr>
          <w:rFonts w:ascii="Times New Roman" w:hAnsi="Times New Roman" w:cs="Times New Roman"/>
          <w:sz w:val="28"/>
          <w:szCs w:val="28"/>
        </w:rPr>
        <w:t>едеральным законодательством о закупках для государственных нуж</w:t>
      </w:r>
      <w:r w:rsidR="001765EA" w:rsidRPr="003B61DF">
        <w:rPr>
          <w:rFonts w:ascii="Times New Roman" w:hAnsi="Times New Roman" w:cs="Times New Roman"/>
          <w:sz w:val="28"/>
          <w:szCs w:val="28"/>
        </w:rPr>
        <w:t>д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:rsidR="00D15131" w:rsidRPr="003B61DF" w:rsidRDefault="00697059" w:rsidP="008A6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Заказчик Программы осуществляет сбор и систематизацию информации по реализации программных мероприятий, представляет отчеты о ходе реализации Программы в </w:t>
      </w:r>
      <w:r w:rsidR="00036A57" w:rsidRPr="003B61DF">
        <w:rPr>
          <w:rFonts w:ascii="Times New Roman" w:hAnsi="Times New Roman" w:cs="Times New Roman"/>
          <w:sz w:val="28"/>
          <w:szCs w:val="28"/>
        </w:rPr>
        <w:t>комитет по экономике и инвестиционной деятельности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:rsidR="00555139" w:rsidRDefault="00555139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55139" w:rsidSect="001A5867">
          <w:headerReference w:type="default" r:id="rId10"/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tbl>
      <w:tblPr>
        <w:tblStyle w:val="a8"/>
        <w:tblW w:w="680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073D24" w:rsidTr="003A7FA7">
        <w:tc>
          <w:tcPr>
            <w:tcW w:w="6804" w:type="dxa"/>
          </w:tcPr>
          <w:p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 w:rsidR="0065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073D24" w:rsidRPr="006D4E13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муниципальнойпрограмме  </w:t>
            </w:r>
          </w:p>
          <w:p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15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возраста» в муниципальном образовании «Смоленский район»Смоленской области на 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утвержденной постановлениемАдминистрации муниципального образования«Смоленский район» Смоленской области</w:t>
            </w:r>
          </w:p>
          <w:p w:rsidR="00073D24" w:rsidRPr="007748B7" w:rsidRDefault="00073D24" w:rsidP="00073D24">
            <w:pPr>
              <w:shd w:val="clear" w:color="auto" w:fill="FFFFFF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_______________ </w:t>
            </w: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________</w:t>
            </w:r>
          </w:p>
          <w:p w:rsidR="00073D24" w:rsidRDefault="00073D24" w:rsidP="003A7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D24" w:rsidRDefault="00073D24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E4F52" w:rsidRDefault="001E4F52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X="-318" w:tblpY="1"/>
        <w:tblOverlap w:val="never"/>
        <w:tblW w:w="15417" w:type="dxa"/>
        <w:tblLayout w:type="fixed"/>
        <w:tblLook w:val="04A0"/>
      </w:tblPr>
      <w:tblGrid>
        <w:gridCol w:w="5495"/>
        <w:gridCol w:w="1384"/>
        <w:gridCol w:w="1559"/>
        <w:gridCol w:w="1559"/>
        <w:gridCol w:w="5420"/>
      </w:tblGrid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Исполнитель, соисполнитель мероприятия/участники по согласованию</w:t>
            </w:r>
          </w:p>
        </w:tc>
      </w:tr>
      <w:tr w:rsidR="001E4F52" w:rsidRPr="00946DFD" w:rsidTr="000C7A41">
        <w:tc>
          <w:tcPr>
            <w:tcW w:w="15417" w:type="dxa"/>
            <w:gridSpan w:val="5"/>
          </w:tcPr>
          <w:p w:rsidR="001E4F52" w:rsidRPr="00946DFD" w:rsidRDefault="001E4F52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методические мероприятия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Совета по проблемам инвалидов и граждан пожилого возраста при Администрации </w:t>
            </w:r>
            <w:r w:rsidRPr="00946D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образования«Смоленский район»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члены Совета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рабочих встреч по организации значимых районных мероприятий, акций и т.п.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D237A4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образования«Смоленский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>уководители структурны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>подразделений Администрации муниципального</w:t>
            </w:r>
            <w:r w:rsidR="00291581"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образования«Смоленский район» Смоленской области</w:t>
            </w:r>
            <w:r w:rsidR="0029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руководители организаций, учреждений, представители общественных организаций, Главы </w:t>
            </w:r>
            <w:r w:rsidR="00451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образований </w:t>
            </w:r>
            <w:r w:rsidR="0029158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Смоленского района Смоленской области</w:t>
            </w:r>
            <w:r w:rsidR="00291581">
              <w:rPr>
                <w:rFonts w:ascii="Times New Roman" w:hAnsi="Times New Roman" w:cs="Times New Roman"/>
                <w:bCs/>
                <w:sz w:val="28"/>
                <w:szCs w:val="28"/>
              </w:rPr>
              <w:t>, депутаты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совещаний с руководителями муниципальных образований сельских поселений Смоленского района Смоленской области по выявлению, обобщению и актуализации сведений по проблемам граждан пожилого возраста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образования«Смоленский район»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Главы </w:t>
            </w:r>
            <w:r w:rsidR="00D23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="00D23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Смоленского района Смоленской области.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столов, семинаров по планированию деятельности учреждений, организаций, направленной на социальную адаптацию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D237A4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образования«Смоленский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9E026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9E026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="009E0269"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области, сельские поселения Смоленского района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муниципальных образований сельских поселений Смоленского района Смоленской области.</w:t>
            </w:r>
          </w:p>
        </w:tc>
      </w:tr>
      <w:tr w:rsidR="00E755FF" w:rsidRPr="00946DFD" w:rsidTr="000C7A41">
        <w:tc>
          <w:tcPr>
            <w:tcW w:w="15417" w:type="dxa"/>
            <w:gridSpan w:val="5"/>
          </w:tcPr>
          <w:p w:rsidR="00E755FF" w:rsidRPr="00946DFD" w:rsidRDefault="00E755FF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социальной адаптации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A53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значимых мероприятий по Российскому календарю </w:t>
            </w:r>
          </w:p>
        </w:tc>
        <w:tc>
          <w:tcPr>
            <w:tcW w:w="1384" w:type="dxa"/>
          </w:tcPr>
          <w:p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фестивалей, конкурсов талантов, обеспечение участие пожилых людей в творческом процессе</w:t>
            </w:r>
          </w:p>
        </w:tc>
        <w:tc>
          <w:tcPr>
            <w:tcW w:w="1384" w:type="dxa"/>
          </w:tcPr>
          <w:p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37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 и увеличение численности пожилых людей, занятых в клубных формированиях учреждений культуры и спортивных объединениях</w:t>
            </w:r>
          </w:p>
        </w:tc>
        <w:tc>
          <w:tcPr>
            <w:tcW w:w="1384" w:type="dxa"/>
          </w:tcPr>
          <w:p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91581" w:rsidRPr="00946DFD" w:rsidRDefault="00334AE0" w:rsidP="0068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9158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физкультурно-оздоровительных, спортивных мероприятий, мероприятий ВФСК ГТО, обеспечение условий для их занятий физической культурой и спортом</w:t>
            </w:r>
          </w:p>
        </w:tc>
        <w:tc>
          <w:tcPr>
            <w:tcW w:w="1384" w:type="dxa"/>
          </w:tcPr>
          <w:p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поздравительных акций, приуроченных к значимым событиям по Российскому календарю</w:t>
            </w:r>
          </w:p>
        </w:tc>
        <w:tc>
          <w:tcPr>
            <w:tcW w:w="1384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408" w:rsidRPr="00946DFD" w:rsidTr="000C7A41">
        <w:tc>
          <w:tcPr>
            <w:tcW w:w="15417" w:type="dxa"/>
            <w:gridSpan w:val="5"/>
          </w:tcPr>
          <w:p w:rsidR="00635408" w:rsidRPr="00946DFD" w:rsidRDefault="00635408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3.Мероприятия по социальному обслуживанию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«Акции – помощь» при участии волонтерских организаций, отрядов из числа учащихся образовательных учреждений, работников бюджетной сферы и иных добровольческих групп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420" w:type="dxa"/>
          </w:tcPr>
          <w:p w:rsidR="00291581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024B" w:rsidRPr="00946DFD" w:rsidTr="000C7A41">
        <w:tc>
          <w:tcPr>
            <w:tcW w:w="5495" w:type="dxa"/>
          </w:tcPr>
          <w:p w:rsidR="00BC024B" w:rsidRPr="00946DFD" w:rsidRDefault="00BC024B" w:rsidP="00BC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Поддержка и продвижение социальных проектов, направленных на оказание социальной помощи</w:t>
            </w:r>
          </w:p>
        </w:tc>
        <w:tc>
          <w:tcPr>
            <w:tcW w:w="1384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420" w:type="dxa"/>
          </w:tcPr>
          <w:p w:rsidR="00BC024B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3BCA" w:rsidRPr="00946DFD" w:rsidTr="000C7A41">
        <w:tc>
          <w:tcPr>
            <w:tcW w:w="15417" w:type="dxa"/>
            <w:gridSpan w:val="5"/>
          </w:tcPr>
          <w:p w:rsidR="008F3BCA" w:rsidRPr="00946DFD" w:rsidRDefault="008F3BCA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4.Мероприятия по информационной </w:t>
            </w:r>
            <w:r w:rsidR="001B55C5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образовательной 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поддер</w:t>
            </w:r>
            <w:r w:rsidR="003D5699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ке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Создание консультативных групп по повышению информационной мобильности граждан, проведение акций «Информ +»</w:t>
            </w:r>
          </w:p>
        </w:tc>
        <w:tc>
          <w:tcPr>
            <w:tcW w:w="1384" w:type="dxa"/>
          </w:tcPr>
          <w:p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0C7A41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A95" w:rsidRPr="00946DFD" w:rsidTr="000C7A41">
        <w:tc>
          <w:tcPr>
            <w:tcW w:w="5495" w:type="dxa"/>
          </w:tcPr>
          <w:p w:rsidR="004A3A95" w:rsidRPr="00946DFD" w:rsidRDefault="004A3A95" w:rsidP="004A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буклетов «Где получить информацию?!»</w:t>
            </w:r>
          </w:p>
        </w:tc>
        <w:tc>
          <w:tcPr>
            <w:tcW w:w="1384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420" w:type="dxa"/>
          </w:tcPr>
          <w:p w:rsidR="004A3A95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работниками (при необходимости) курсов повышения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и переквалификации, обеспечение трудовой занятости</w:t>
            </w:r>
          </w:p>
        </w:tc>
        <w:tc>
          <w:tcPr>
            <w:tcW w:w="1384" w:type="dxa"/>
          </w:tcPr>
          <w:p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</w:tcPr>
          <w:p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0C7A41" w:rsidRPr="00946DFD" w:rsidRDefault="00BC024B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образования«Смоленский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район»Смоленской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2CC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222CC1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 w:rsidR="00222CC1"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222CC1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 w:rsidR="00222CC1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="00222CC1"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области, сельские поселения Смоленского района</w:t>
            </w:r>
            <w:r w:rsidR="00222CC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37A4">
              <w:rPr>
                <w:rFonts w:ascii="Times New Roman" w:hAnsi="Times New Roman" w:cs="Times New Roman"/>
                <w:bCs/>
                <w:sz w:val="28"/>
                <w:szCs w:val="28"/>
              </w:rPr>
              <w:t>Главы муниципальных образований сельских поселений Смоленского района Смоленской области.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4A3A95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Библиотечное обслуживание </w:t>
            </w:r>
            <w:r w:rsidR="000C7A41" w:rsidRPr="00946DFD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384" w:type="dxa"/>
          </w:tcPr>
          <w:p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0C7A41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EC6" w:rsidRPr="00946DFD" w:rsidTr="000C7A41">
        <w:tc>
          <w:tcPr>
            <w:tcW w:w="15417" w:type="dxa"/>
            <w:gridSpan w:val="5"/>
          </w:tcPr>
          <w:p w:rsidR="00BD1EC6" w:rsidRPr="00946DFD" w:rsidRDefault="00BD1EC6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512D7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по обеспечению доступности к объектам социальной сферы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доставке организованных групп к месту проведения значимого досугового и иного мероприятия</w:t>
            </w:r>
          </w:p>
        </w:tc>
        <w:tc>
          <w:tcPr>
            <w:tcW w:w="1384" w:type="dxa"/>
          </w:tcPr>
          <w:p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0C7A41" w:rsidRPr="00946DFD" w:rsidRDefault="00D237A4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муниципальных образований сельских поселений Смоленского района Смоленской области.</w:t>
            </w:r>
          </w:p>
        </w:tc>
      </w:tr>
      <w:tr w:rsidR="00E76FBC" w:rsidRPr="00946DFD" w:rsidTr="00483916">
        <w:tc>
          <w:tcPr>
            <w:tcW w:w="15417" w:type="dxa"/>
            <w:gridSpan w:val="5"/>
          </w:tcPr>
          <w:p w:rsidR="00E76FBC" w:rsidRDefault="00E76FBC" w:rsidP="009D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D6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7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D70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Итоговая</w:t>
            </w:r>
            <w:r w:rsidRPr="00E76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сумма расходов м</w:t>
            </w:r>
            <w:r w:rsidRPr="00E76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униципальной программы</w:t>
            </w:r>
          </w:p>
        </w:tc>
      </w:tr>
      <w:tr w:rsidR="00655BB7" w:rsidRPr="00946DFD" w:rsidTr="000C7A41">
        <w:tc>
          <w:tcPr>
            <w:tcW w:w="5495" w:type="dxa"/>
          </w:tcPr>
          <w:p w:rsidR="00655BB7" w:rsidRPr="00075938" w:rsidRDefault="00E76FBC" w:rsidP="00942C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годам:</w:t>
            </w:r>
          </w:p>
        </w:tc>
        <w:tc>
          <w:tcPr>
            <w:tcW w:w="1384" w:type="dxa"/>
          </w:tcPr>
          <w:p w:rsidR="00655BB7" w:rsidRPr="00075938" w:rsidRDefault="00334AE0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55BB7" w:rsidRPr="00075938" w:rsidRDefault="00334AE0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55BB7" w:rsidRPr="00075938" w:rsidRDefault="00334AE0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655BB7" w:rsidRDefault="00655BB7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938" w:rsidRPr="00946DFD" w:rsidTr="000C7A41">
        <w:tc>
          <w:tcPr>
            <w:tcW w:w="5495" w:type="dxa"/>
          </w:tcPr>
          <w:p w:rsidR="00075938" w:rsidRPr="00946DFD" w:rsidRDefault="00075938" w:rsidP="00075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средства местного бюджета</w:t>
            </w:r>
          </w:p>
        </w:tc>
        <w:tc>
          <w:tcPr>
            <w:tcW w:w="1384" w:type="dxa"/>
          </w:tcPr>
          <w:p w:rsidR="00075938" w:rsidRPr="00946DFD" w:rsidRDefault="00334AE0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75938" w:rsidRPr="00946DFD" w:rsidRDefault="00334AE0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75938" w:rsidRPr="00946DFD" w:rsidRDefault="00334AE0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075938" w:rsidRDefault="00075938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734" w:rsidRPr="00946DFD" w:rsidRDefault="002F5EF3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F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5E1734" w:rsidRPr="00946DFD" w:rsidSect="00946DFD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A0" w:rsidRDefault="003D7AA0" w:rsidP="001A5867">
      <w:pPr>
        <w:spacing w:after="0" w:line="240" w:lineRule="auto"/>
      </w:pPr>
      <w:r>
        <w:separator/>
      </w:r>
    </w:p>
  </w:endnote>
  <w:endnote w:type="continuationSeparator" w:id="1">
    <w:p w:rsidR="003D7AA0" w:rsidRDefault="003D7AA0" w:rsidP="001A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A0" w:rsidRDefault="003D7AA0" w:rsidP="001A5867">
      <w:pPr>
        <w:spacing w:after="0" w:line="240" w:lineRule="auto"/>
      </w:pPr>
      <w:r>
        <w:separator/>
      </w:r>
    </w:p>
  </w:footnote>
  <w:footnote w:type="continuationSeparator" w:id="1">
    <w:p w:rsidR="003D7AA0" w:rsidRDefault="003D7AA0" w:rsidP="001A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67" w:rsidRDefault="001A5867">
    <w:pPr>
      <w:pStyle w:val="a3"/>
      <w:jc w:val="center"/>
    </w:pPr>
  </w:p>
  <w:p w:rsidR="001A5867" w:rsidRDefault="001A58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76F3E"/>
    <w:multiLevelType w:val="hybridMultilevel"/>
    <w:tmpl w:val="C2C8EDD0"/>
    <w:lvl w:ilvl="0" w:tplc="F2262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1A8A"/>
    <w:multiLevelType w:val="hybridMultilevel"/>
    <w:tmpl w:val="837E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05813"/>
    <w:multiLevelType w:val="hybridMultilevel"/>
    <w:tmpl w:val="59B6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8253B"/>
    <w:multiLevelType w:val="hybridMultilevel"/>
    <w:tmpl w:val="19C84E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059"/>
    <w:rsid w:val="00036A57"/>
    <w:rsid w:val="000463FD"/>
    <w:rsid w:val="000505EA"/>
    <w:rsid w:val="00062BA3"/>
    <w:rsid w:val="000665A9"/>
    <w:rsid w:val="00073D24"/>
    <w:rsid w:val="00075938"/>
    <w:rsid w:val="00087157"/>
    <w:rsid w:val="000A586D"/>
    <w:rsid w:val="000C4460"/>
    <w:rsid w:val="000C7A41"/>
    <w:rsid w:val="000D0ADE"/>
    <w:rsid w:val="00106391"/>
    <w:rsid w:val="001063E5"/>
    <w:rsid w:val="00112F4A"/>
    <w:rsid w:val="00116F23"/>
    <w:rsid w:val="00122A52"/>
    <w:rsid w:val="00143BBB"/>
    <w:rsid w:val="00172962"/>
    <w:rsid w:val="001765EA"/>
    <w:rsid w:val="00182206"/>
    <w:rsid w:val="001A3195"/>
    <w:rsid w:val="001A5867"/>
    <w:rsid w:val="001B55C5"/>
    <w:rsid w:val="001C5115"/>
    <w:rsid w:val="001D6253"/>
    <w:rsid w:val="001E4F52"/>
    <w:rsid w:val="00201592"/>
    <w:rsid w:val="0021782F"/>
    <w:rsid w:val="00222CC1"/>
    <w:rsid w:val="00226DB8"/>
    <w:rsid w:val="002473EC"/>
    <w:rsid w:val="00264BF5"/>
    <w:rsid w:val="0026610D"/>
    <w:rsid w:val="002754FD"/>
    <w:rsid w:val="00276590"/>
    <w:rsid w:val="00291581"/>
    <w:rsid w:val="00295C05"/>
    <w:rsid w:val="002964B7"/>
    <w:rsid w:val="002A5F08"/>
    <w:rsid w:val="002A7B41"/>
    <w:rsid w:val="002B6799"/>
    <w:rsid w:val="002C75DD"/>
    <w:rsid w:val="002F5EB8"/>
    <w:rsid w:val="002F5EF3"/>
    <w:rsid w:val="00300635"/>
    <w:rsid w:val="00321C4D"/>
    <w:rsid w:val="00333AF5"/>
    <w:rsid w:val="00334AE0"/>
    <w:rsid w:val="0034054F"/>
    <w:rsid w:val="00381EB2"/>
    <w:rsid w:val="0038391E"/>
    <w:rsid w:val="003860E7"/>
    <w:rsid w:val="00386E8D"/>
    <w:rsid w:val="003929F3"/>
    <w:rsid w:val="0039700E"/>
    <w:rsid w:val="003B1778"/>
    <w:rsid w:val="003B61DF"/>
    <w:rsid w:val="003D5699"/>
    <w:rsid w:val="003D5880"/>
    <w:rsid w:val="003D7AA0"/>
    <w:rsid w:val="003E20E5"/>
    <w:rsid w:val="004029B7"/>
    <w:rsid w:val="004051BD"/>
    <w:rsid w:val="00406501"/>
    <w:rsid w:val="00451058"/>
    <w:rsid w:val="004545CB"/>
    <w:rsid w:val="004624F4"/>
    <w:rsid w:val="00466905"/>
    <w:rsid w:val="00471D79"/>
    <w:rsid w:val="00475E77"/>
    <w:rsid w:val="004821A9"/>
    <w:rsid w:val="00492529"/>
    <w:rsid w:val="004A2C61"/>
    <w:rsid w:val="004A3A95"/>
    <w:rsid w:val="004B76AD"/>
    <w:rsid w:val="004C0F32"/>
    <w:rsid w:val="004C6762"/>
    <w:rsid w:val="004D5142"/>
    <w:rsid w:val="004E202B"/>
    <w:rsid w:val="004E38C9"/>
    <w:rsid w:val="00514C11"/>
    <w:rsid w:val="0053322C"/>
    <w:rsid w:val="00541036"/>
    <w:rsid w:val="00555139"/>
    <w:rsid w:val="00570D67"/>
    <w:rsid w:val="0057569A"/>
    <w:rsid w:val="00575BC4"/>
    <w:rsid w:val="00581023"/>
    <w:rsid w:val="00581C8C"/>
    <w:rsid w:val="00591F46"/>
    <w:rsid w:val="005930A3"/>
    <w:rsid w:val="005B1893"/>
    <w:rsid w:val="005B461F"/>
    <w:rsid w:val="005E1734"/>
    <w:rsid w:val="005E6D27"/>
    <w:rsid w:val="005F1A27"/>
    <w:rsid w:val="005F5D25"/>
    <w:rsid w:val="0060601C"/>
    <w:rsid w:val="00611516"/>
    <w:rsid w:val="00622903"/>
    <w:rsid w:val="00624A36"/>
    <w:rsid w:val="006273DA"/>
    <w:rsid w:val="006344A7"/>
    <w:rsid w:val="00635408"/>
    <w:rsid w:val="00650B0F"/>
    <w:rsid w:val="006510DB"/>
    <w:rsid w:val="00654A45"/>
    <w:rsid w:val="00655BB7"/>
    <w:rsid w:val="0067183A"/>
    <w:rsid w:val="006764A1"/>
    <w:rsid w:val="00680332"/>
    <w:rsid w:val="00680C3B"/>
    <w:rsid w:val="00681A50"/>
    <w:rsid w:val="00681D79"/>
    <w:rsid w:val="00683FF6"/>
    <w:rsid w:val="006925D9"/>
    <w:rsid w:val="00697059"/>
    <w:rsid w:val="006C1C2A"/>
    <w:rsid w:val="006C674E"/>
    <w:rsid w:val="006D7048"/>
    <w:rsid w:val="006D7D79"/>
    <w:rsid w:val="006F0702"/>
    <w:rsid w:val="006F6710"/>
    <w:rsid w:val="00713A79"/>
    <w:rsid w:val="00714941"/>
    <w:rsid w:val="00725316"/>
    <w:rsid w:val="007A0C44"/>
    <w:rsid w:val="007A1C28"/>
    <w:rsid w:val="007D5E88"/>
    <w:rsid w:val="007E16BF"/>
    <w:rsid w:val="007E4F07"/>
    <w:rsid w:val="007F7A39"/>
    <w:rsid w:val="00801197"/>
    <w:rsid w:val="00806155"/>
    <w:rsid w:val="00812A5A"/>
    <w:rsid w:val="008248B5"/>
    <w:rsid w:val="00830A8C"/>
    <w:rsid w:val="008402B3"/>
    <w:rsid w:val="00854504"/>
    <w:rsid w:val="0088118B"/>
    <w:rsid w:val="00891A3F"/>
    <w:rsid w:val="008A63A6"/>
    <w:rsid w:val="008B5CB4"/>
    <w:rsid w:val="008B6C1B"/>
    <w:rsid w:val="008D09BF"/>
    <w:rsid w:val="008D3C6F"/>
    <w:rsid w:val="008D4514"/>
    <w:rsid w:val="008E3D5C"/>
    <w:rsid w:val="008F3BCA"/>
    <w:rsid w:val="00911E2B"/>
    <w:rsid w:val="00914575"/>
    <w:rsid w:val="00933BB2"/>
    <w:rsid w:val="00942C91"/>
    <w:rsid w:val="00946DFD"/>
    <w:rsid w:val="009476E7"/>
    <w:rsid w:val="009512D7"/>
    <w:rsid w:val="00961B08"/>
    <w:rsid w:val="00965120"/>
    <w:rsid w:val="00970FD0"/>
    <w:rsid w:val="00974D17"/>
    <w:rsid w:val="00982870"/>
    <w:rsid w:val="009969D2"/>
    <w:rsid w:val="009B1409"/>
    <w:rsid w:val="009D2C79"/>
    <w:rsid w:val="009D692D"/>
    <w:rsid w:val="009E0269"/>
    <w:rsid w:val="009E31D6"/>
    <w:rsid w:val="009E7E58"/>
    <w:rsid w:val="009F1024"/>
    <w:rsid w:val="00A53744"/>
    <w:rsid w:val="00A63D29"/>
    <w:rsid w:val="00A842F2"/>
    <w:rsid w:val="00A94CFE"/>
    <w:rsid w:val="00AB0DF9"/>
    <w:rsid w:val="00AE61D3"/>
    <w:rsid w:val="00B00944"/>
    <w:rsid w:val="00B00D40"/>
    <w:rsid w:val="00B102E4"/>
    <w:rsid w:val="00B14348"/>
    <w:rsid w:val="00B24AA3"/>
    <w:rsid w:val="00B3016E"/>
    <w:rsid w:val="00B37415"/>
    <w:rsid w:val="00B402FF"/>
    <w:rsid w:val="00B53F04"/>
    <w:rsid w:val="00B6135B"/>
    <w:rsid w:val="00B659AD"/>
    <w:rsid w:val="00BA0BA2"/>
    <w:rsid w:val="00BA1879"/>
    <w:rsid w:val="00BA43D2"/>
    <w:rsid w:val="00BB76E6"/>
    <w:rsid w:val="00BC024B"/>
    <w:rsid w:val="00BD1EC6"/>
    <w:rsid w:val="00BD2AA9"/>
    <w:rsid w:val="00BD44CD"/>
    <w:rsid w:val="00BE1C23"/>
    <w:rsid w:val="00BF3E83"/>
    <w:rsid w:val="00C26276"/>
    <w:rsid w:val="00C26463"/>
    <w:rsid w:val="00C26F0A"/>
    <w:rsid w:val="00C27F09"/>
    <w:rsid w:val="00C540C2"/>
    <w:rsid w:val="00C56023"/>
    <w:rsid w:val="00C77B7A"/>
    <w:rsid w:val="00C87146"/>
    <w:rsid w:val="00C947FA"/>
    <w:rsid w:val="00CA08F8"/>
    <w:rsid w:val="00CB217D"/>
    <w:rsid w:val="00CD7CE4"/>
    <w:rsid w:val="00D00A40"/>
    <w:rsid w:val="00D15131"/>
    <w:rsid w:val="00D22441"/>
    <w:rsid w:val="00D237A4"/>
    <w:rsid w:val="00D244C2"/>
    <w:rsid w:val="00D32628"/>
    <w:rsid w:val="00D57DEC"/>
    <w:rsid w:val="00D741BD"/>
    <w:rsid w:val="00D82109"/>
    <w:rsid w:val="00D907A3"/>
    <w:rsid w:val="00DC6A6D"/>
    <w:rsid w:val="00DD03A7"/>
    <w:rsid w:val="00DF7369"/>
    <w:rsid w:val="00E0346B"/>
    <w:rsid w:val="00E344F9"/>
    <w:rsid w:val="00E46775"/>
    <w:rsid w:val="00E47209"/>
    <w:rsid w:val="00E64A2C"/>
    <w:rsid w:val="00E755FF"/>
    <w:rsid w:val="00E76FBC"/>
    <w:rsid w:val="00EA3C49"/>
    <w:rsid w:val="00EA596B"/>
    <w:rsid w:val="00EC05F0"/>
    <w:rsid w:val="00EC49FB"/>
    <w:rsid w:val="00ED1335"/>
    <w:rsid w:val="00EE3AFD"/>
    <w:rsid w:val="00EE7D2F"/>
    <w:rsid w:val="00EF05C9"/>
    <w:rsid w:val="00EF2450"/>
    <w:rsid w:val="00EF372D"/>
    <w:rsid w:val="00F14193"/>
    <w:rsid w:val="00F247FC"/>
    <w:rsid w:val="00F313C4"/>
    <w:rsid w:val="00F32306"/>
    <w:rsid w:val="00F520F2"/>
    <w:rsid w:val="00F60DFC"/>
    <w:rsid w:val="00F65FBE"/>
    <w:rsid w:val="00F6693C"/>
    <w:rsid w:val="00F813A5"/>
    <w:rsid w:val="00F961F3"/>
    <w:rsid w:val="00FB1D6D"/>
    <w:rsid w:val="00FB61BB"/>
    <w:rsid w:val="00FC60ED"/>
    <w:rsid w:val="00FC7C60"/>
    <w:rsid w:val="00FD4113"/>
    <w:rsid w:val="00FF10EE"/>
    <w:rsid w:val="00FF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97059"/>
    <w:rPr>
      <w:sz w:val="24"/>
      <w:szCs w:val="24"/>
    </w:rPr>
  </w:style>
  <w:style w:type="paragraph" w:styleId="a3">
    <w:name w:val="header"/>
    <w:basedOn w:val="a"/>
    <w:link w:val="a4"/>
    <w:uiPriority w:val="99"/>
    <w:rsid w:val="006970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7059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1C23"/>
    <w:pPr>
      <w:ind w:left="720"/>
      <w:contextualSpacing/>
    </w:pPr>
  </w:style>
  <w:style w:type="table" w:styleId="a8">
    <w:name w:val="Table Grid"/>
    <w:basedOn w:val="a1"/>
    <w:uiPriority w:val="59"/>
    <w:rsid w:val="00BE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E17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5E1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E173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5E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E1734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58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basedOn w:val="a"/>
    <w:next w:val="a9"/>
    <w:rsid w:val="0083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A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5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61AF37B9D3CC72080884405E4333A0CBA7B1D29516B2A7197A8E40B4SC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879C-2398-405B-93DF-2BE34183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User</cp:lastModifiedBy>
  <cp:revision>2</cp:revision>
  <cp:lastPrinted>2022-12-08T12:05:00Z</cp:lastPrinted>
  <dcterms:created xsi:type="dcterms:W3CDTF">2022-12-09T13:23:00Z</dcterms:created>
  <dcterms:modified xsi:type="dcterms:W3CDTF">2022-12-09T13:23:00Z</dcterms:modified>
</cp:coreProperties>
</file>