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2931847</wp:posOffset>
            </wp:positionH>
            <wp:positionV relativeFrom="paragraph">
              <wp:posOffset>-486410</wp:posOffset>
            </wp:positionV>
            <wp:extent cx="527805" cy="864973"/>
            <wp:effectExtent l="19050" t="0" r="559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5" cy="864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200D1" w:rsidRPr="00004F19" w:rsidRDefault="000200D1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ПОСТАНОВЛЕНИЕ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695B56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695B56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841C0C" w:rsidRPr="00841C0C">
        <w:rPr>
          <w:rFonts w:ascii="Times New Roman" w:hAnsi="Times New Roman" w:cs="Times New Roman"/>
          <w:bCs/>
          <w:iCs/>
          <w:kern w:val="36"/>
          <w:sz w:val="28"/>
          <w:szCs w:val="28"/>
          <w:u w:val="single"/>
        </w:rPr>
        <w:t>15.04.2022</w:t>
      </w:r>
      <w:r w:rsidR="006517CA">
        <w:rPr>
          <w:rFonts w:ascii="Times New Roman" w:hAnsi="Times New Roman" w:cs="Times New Roman"/>
          <w:bCs/>
          <w:iCs/>
          <w:kern w:val="36"/>
          <w:sz w:val="28"/>
          <w:szCs w:val="28"/>
          <w:u w:val="single"/>
        </w:rPr>
        <w:t xml:space="preserve"> </w:t>
      </w:r>
      <w:r w:rsidR="003F5FA3" w:rsidRPr="00695B56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№ </w:t>
      </w:r>
      <w:r w:rsidR="00841C0C" w:rsidRPr="00841C0C">
        <w:rPr>
          <w:rFonts w:ascii="Times New Roman" w:hAnsi="Times New Roman" w:cs="Times New Roman"/>
          <w:bCs/>
          <w:iCs/>
          <w:kern w:val="36"/>
          <w:sz w:val="28"/>
          <w:szCs w:val="28"/>
          <w:u w:val="single"/>
        </w:rPr>
        <w:t>740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7748B7">
        <w:rPr>
          <w:b w:val="0"/>
          <w:szCs w:val="28"/>
        </w:rPr>
        <w:t>О внесении изменений</w:t>
      </w:r>
      <w:r w:rsidR="00305138">
        <w:rPr>
          <w:b w:val="0"/>
          <w:szCs w:val="28"/>
        </w:rPr>
        <w:t xml:space="preserve"> в </w:t>
      </w:r>
      <w:r w:rsidR="004276AA" w:rsidRPr="007748B7">
        <w:rPr>
          <w:b w:val="0"/>
          <w:szCs w:val="28"/>
        </w:rPr>
        <w:t>муниципальную  программу «Доступная среда» на 20</w:t>
      </w:r>
      <w:r w:rsidR="00974566">
        <w:rPr>
          <w:b w:val="0"/>
          <w:szCs w:val="28"/>
        </w:rPr>
        <w:t>21</w:t>
      </w:r>
      <w:r w:rsidR="004276AA" w:rsidRPr="007748B7">
        <w:rPr>
          <w:b w:val="0"/>
          <w:szCs w:val="28"/>
        </w:rPr>
        <w:t>-20</w:t>
      </w:r>
      <w:r w:rsidR="00974566">
        <w:rPr>
          <w:b w:val="0"/>
          <w:szCs w:val="28"/>
        </w:rPr>
        <w:t>23</w:t>
      </w:r>
      <w:r w:rsidR="004276AA" w:rsidRPr="007748B7">
        <w:rPr>
          <w:b w:val="0"/>
          <w:szCs w:val="28"/>
        </w:rPr>
        <w:t xml:space="preserve"> годы</w:t>
      </w:r>
      <w:r w:rsidR="00974566">
        <w:rPr>
          <w:b w:val="0"/>
          <w:szCs w:val="28"/>
        </w:rPr>
        <w:t xml:space="preserve"> в муниципальном образовании </w:t>
      </w:r>
      <w:r w:rsidR="00974566" w:rsidRPr="007748B7">
        <w:rPr>
          <w:b w:val="0"/>
          <w:bCs/>
          <w:iCs/>
          <w:szCs w:val="28"/>
        </w:rPr>
        <w:t>«Смоленский район» Смоленской области</w:t>
      </w:r>
      <w:r w:rsidR="001C18C9" w:rsidRPr="007748B7">
        <w:rPr>
          <w:rFonts w:eastAsiaTheme="minorEastAsia"/>
          <w:b w:val="0"/>
          <w:bCs/>
          <w:iCs/>
          <w:kern w:val="36"/>
          <w:szCs w:val="28"/>
        </w:rPr>
        <w:t xml:space="preserve">, </w:t>
      </w:r>
      <w:r w:rsidR="001C18C9" w:rsidRPr="007748B7">
        <w:rPr>
          <w:b w:val="0"/>
          <w:bCs/>
          <w:iCs/>
          <w:szCs w:val="28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974566">
        <w:rPr>
          <w:b w:val="0"/>
          <w:bCs/>
          <w:iCs/>
          <w:szCs w:val="28"/>
        </w:rPr>
        <w:t xml:space="preserve">11.12.2020 </w:t>
      </w:r>
      <w:r w:rsidR="001C18C9" w:rsidRPr="007748B7">
        <w:rPr>
          <w:b w:val="0"/>
          <w:bCs/>
          <w:iCs/>
          <w:szCs w:val="28"/>
        </w:rPr>
        <w:t xml:space="preserve"> №</w:t>
      </w:r>
      <w:r w:rsidR="00974566">
        <w:rPr>
          <w:b w:val="0"/>
          <w:bCs/>
          <w:iCs/>
          <w:szCs w:val="28"/>
        </w:rPr>
        <w:t xml:space="preserve"> 1754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5A37A2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Pr="007748B7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974566" w:rsidRDefault="004276AA" w:rsidP="003864BC">
      <w:pPr>
        <w:pStyle w:val="a6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20" w:firstLine="689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Внести в  муниципальную программу «Доступная среда» </w:t>
      </w:r>
      <w:r w:rsidR="00974566" w:rsidRPr="00974566">
        <w:rPr>
          <w:rFonts w:ascii="Times New Roman" w:hAnsi="Times New Roman" w:cs="Times New Roman"/>
          <w:sz w:val="28"/>
          <w:szCs w:val="28"/>
        </w:rPr>
        <w:t xml:space="preserve">на 2021-2023 годы в муниципальном образовании </w:t>
      </w:r>
      <w:r w:rsidR="00974566" w:rsidRPr="00974566">
        <w:rPr>
          <w:rFonts w:ascii="Times New Roman" w:hAnsi="Times New Roman" w:cs="Times New Roman"/>
          <w:bCs/>
          <w:iCs/>
          <w:sz w:val="28"/>
          <w:szCs w:val="28"/>
        </w:rPr>
        <w:t>«Смоленский район» Смоленской области</w:t>
      </w:r>
      <w:r w:rsidR="00974566" w:rsidRPr="00974566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, </w:t>
      </w:r>
      <w:r w:rsidR="00974566" w:rsidRPr="00974566">
        <w:rPr>
          <w:rFonts w:ascii="Times New Roman" w:hAnsi="Times New Roman" w:cs="Times New Roman"/>
          <w:bCs/>
          <w:iCs/>
          <w:sz w:val="28"/>
          <w:szCs w:val="28"/>
        </w:rPr>
        <w:t>утвержденную постановлением Администрации муниципального образования «Смоленский район» См</w:t>
      </w:r>
      <w:r w:rsidR="000200D1">
        <w:rPr>
          <w:rFonts w:ascii="Times New Roman" w:hAnsi="Times New Roman" w:cs="Times New Roman"/>
          <w:bCs/>
          <w:iCs/>
          <w:sz w:val="28"/>
          <w:szCs w:val="28"/>
        </w:rPr>
        <w:t xml:space="preserve">оленской области от 11.12.2020 </w:t>
      </w:r>
      <w:r w:rsidR="00974566" w:rsidRPr="00974566">
        <w:rPr>
          <w:rFonts w:ascii="Times New Roman" w:hAnsi="Times New Roman" w:cs="Times New Roman"/>
          <w:bCs/>
          <w:iCs/>
          <w:sz w:val="28"/>
          <w:szCs w:val="28"/>
        </w:rPr>
        <w:t>№ 1754</w:t>
      </w:r>
      <w:r w:rsidR="0017603D" w:rsidRPr="00974566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следующие изменения: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1.1. В Паспорте Программы позицию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 бюджетных ассигнований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10206" w:type="dxa"/>
        <w:tblInd w:w="108" w:type="dxa"/>
        <w:tblLook w:val="04A0"/>
      </w:tblPr>
      <w:tblGrid>
        <w:gridCol w:w="2778"/>
        <w:gridCol w:w="7428"/>
      </w:tblGrid>
      <w:tr w:rsidR="005A37A2" w:rsidRPr="007748B7" w:rsidTr="003864BC">
        <w:tc>
          <w:tcPr>
            <w:tcW w:w="2778" w:type="dxa"/>
          </w:tcPr>
          <w:p w:rsidR="005A37A2" w:rsidRPr="003864BC" w:rsidRDefault="005A37A2" w:rsidP="0097456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</w:t>
            </w:r>
            <w:r w:rsidR="00974566" w:rsidRPr="0038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 бюджетных ассигнований п</w:t>
            </w:r>
            <w:r w:rsidRPr="0038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CE77EE" w:rsidRPr="00CE77EE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>1</w:t>
            </w:r>
            <w:r w:rsidR="00404CAF">
              <w:rPr>
                <w:rFonts w:ascii="Times New Roman" w:hAnsi="Times New Roman"/>
                <w:sz w:val="28"/>
                <w:szCs w:val="28"/>
              </w:rPr>
              <w:t>441 368,42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864BC" w:rsidRPr="00CE77EE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77EE">
              <w:rPr>
                <w:rFonts w:ascii="Times New Roman" w:hAnsi="Times New Roman"/>
                <w:sz w:val="28"/>
                <w:szCs w:val="28"/>
              </w:rPr>
              <w:t>2021 г.- 1</w:t>
            </w:r>
            <w:r w:rsidR="007742CD" w:rsidRPr="00CE77EE">
              <w:rPr>
                <w:rFonts w:ascii="Times New Roman" w:hAnsi="Times New Roman"/>
                <w:sz w:val="28"/>
                <w:szCs w:val="28"/>
              </w:rPr>
              <w:t xml:space="preserve">50 000 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 xml:space="preserve">руб. – 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CE77EE" w:rsidRPr="00CE77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 образования «Смоленский район» Смоленской области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64BC" w:rsidRPr="00CE77EE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77EE">
              <w:rPr>
                <w:rFonts w:ascii="Times New Roman" w:hAnsi="Times New Roman"/>
                <w:sz w:val="28"/>
                <w:szCs w:val="28"/>
              </w:rPr>
              <w:t xml:space="preserve">2022 г.- </w:t>
            </w:r>
            <w:r w:rsidR="007742CD" w:rsidRPr="00CE77EE">
              <w:rPr>
                <w:rFonts w:ascii="Times New Roman" w:hAnsi="Times New Roman"/>
                <w:sz w:val="28"/>
                <w:szCs w:val="28"/>
              </w:rPr>
              <w:t>941 800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 xml:space="preserve"> руб. – 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="00A036E1" w:rsidRPr="00CE77EE">
              <w:rPr>
                <w:rFonts w:ascii="Times New Roman" w:hAnsi="Times New Roman"/>
                <w:sz w:val="28"/>
                <w:szCs w:val="28"/>
              </w:rPr>
              <w:t>областно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>го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>а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2CD" w:rsidRPr="00CE77EE" w:rsidRDefault="007742CD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77EE">
              <w:rPr>
                <w:rFonts w:ascii="Times New Roman" w:hAnsi="Times New Roman"/>
                <w:sz w:val="28"/>
                <w:szCs w:val="28"/>
              </w:rPr>
              <w:t xml:space="preserve">2022 г. - </w:t>
            </w:r>
            <w:r w:rsidR="00404CAF">
              <w:rPr>
                <w:rFonts w:ascii="Times New Roman" w:hAnsi="Times New Roman"/>
                <w:sz w:val="28"/>
                <w:szCs w:val="28"/>
              </w:rPr>
              <w:t>49 568,42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 xml:space="preserve"> руб. - 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CE77EE" w:rsidRPr="00CE77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 образования «Смоленский район» Смоленской области</w:t>
            </w:r>
            <w:r w:rsidRPr="00CE77EE">
              <w:rPr>
                <w:rFonts w:ascii="Times New Roman" w:hAnsi="Times New Roman"/>
                <w:sz w:val="28"/>
                <w:szCs w:val="28"/>
              </w:rPr>
              <w:t xml:space="preserve"> (софинансирование);</w:t>
            </w:r>
          </w:p>
          <w:p w:rsidR="00A036E1" w:rsidRPr="000200D1" w:rsidRDefault="007742CD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77EE">
              <w:rPr>
                <w:rFonts w:ascii="Times New Roman" w:hAnsi="Times New Roman"/>
                <w:sz w:val="28"/>
                <w:szCs w:val="28"/>
              </w:rPr>
              <w:t xml:space="preserve">2022 г. - 150 000 </w:t>
            </w:r>
            <w:r w:rsidR="00A036E1" w:rsidRPr="00CE77EE">
              <w:rPr>
                <w:rFonts w:ascii="Times New Roman" w:hAnsi="Times New Roman"/>
                <w:sz w:val="28"/>
                <w:szCs w:val="28"/>
              </w:rPr>
              <w:t xml:space="preserve">руб. – </w:t>
            </w:r>
            <w:r w:rsidR="00CE77EE" w:rsidRPr="00CE77EE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CE77EE" w:rsidRPr="00CE77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 образования «Смоленский район</w:t>
            </w:r>
            <w:r w:rsidR="00CE77EE" w:rsidRPr="009745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См</w:t>
            </w:r>
            <w:r w:rsidR="00CE77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оленской области</w:t>
            </w:r>
            <w:r w:rsidR="00A036E1" w:rsidRPr="000200D1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3864BC" w:rsidRPr="00BC4E3F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C4E3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42CD">
              <w:rPr>
                <w:rFonts w:ascii="Times New Roman" w:hAnsi="Times New Roman"/>
                <w:sz w:val="28"/>
                <w:szCs w:val="28"/>
              </w:rPr>
              <w:t xml:space="preserve">50 000 </w:t>
            </w:r>
            <w:r w:rsidRPr="00BC4E3F">
              <w:rPr>
                <w:rFonts w:ascii="Times New Roman" w:hAnsi="Times New Roman"/>
                <w:sz w:val="28"/>
                <w:szCs w:val="28"/>
              </w:rPr>
              <w:t xml:space="preserve">руб. – </w:t>
            </w:r>
            <w:r w:rsidR="00CE77EE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CE77EE" w:rsidRPr="009745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муниципального </w:t>
            </w:r>
            <w:r w:rsidR="00CE77EE" w:rsidRPr="009745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образования «Смоленский район» См</w:t>
            </w:r>
            <w:r w:rsidR="00CE77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64BC" w:rsidRPr="00A029A4" w:rsidRDefault="003864BC" w:rsidP="00386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5A37A2" w:rsidRPr="007748B7" w:rsidRDefault="003864BC" w:rsidP="003864BC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Направления и виды расходования средств на финансирование Программы определены в перечне программных мероприятий.</w:t>
            </w:r>
          </w:p>
        </w:tc>
      </w:tr>
    </w:tbl>
    <w:p w:rsidR="005A37A2" w:rsidRPr="007748B7" w:rsidRDefault="00425657" w:rsidP="005A37A2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 w:rsidR="0091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4566">
        <w:rPr>
          <w:rFonts w:ascii="Times New Roman" w:eastAsia="Times New Roman" w:hAnsi="Times New Roman" w:cs="Times New Roman"/>
          <w:sz w:val="28"/>
          <w:szCs w:val="28"/>
        </w:rPr>
        <w:t>Раздел 5</w:t>
      </w:r>
      <w:r w:rsidR="005A37A2" w:rsidRPr="007748B7">
        <w:rPr>
          <w:rFonts w:ascii="Times New Roman" w:eastAsia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2821F7" w:rsidRDefault="00E83240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456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21F7" w:rsidRPr="0081235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7456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по ресурсному обеспечению муниципальной </w:t>
      </w:r>
      <w:r w:rsidR="00A408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821F7" w:rsidRPr="0081235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5A37A2" w:rsidRPr="00CE77EE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404CAF" w:rsidRPr="00CE77EE">
        <w:rPr>
          <w:rFonts w:ascii="Times New Roman" w:hAnsi="Times New Roman"/>
          <w:sz w:val="28"/>
          <w:szCs w:val="28"/>
        </w:rPr>
        <w:t xml:space="preserve">1 </w:t>
      </w:r>
      <w:r w:rsidR="00404CAF">
        <w:rPr>
          <w:rFonts w:ascii="Times New Roman" w:hAnsi="Times New Roman"/>
          <w:sz w:val="28"/>
          <w:szCs w:val="28"/>
        </w:rPr>
        <w:t>441 368,42</w:t>
      </w:r>
      <w:r w:rsidR="007742CD" w:rsidRPr="00CE77EE">
        <w:rPr>
          <w:rFonts w:ascii="Times New Roman" w:hAnsi="Times New Roman"/>
          <w:sz w:val="28"/>
          <w:szCs w:val="28"/>
        </w:rPr>
        <w:t xml:space="preserve">  руб.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5A37A2" w:rsidRPr="00CE77EE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77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74566" w:rsidRPr="00CE77EE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E77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566" w:rsidRPr="00CE77EE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:rsidR="00974566" w:rsidRPr="00CE77EE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>- средства об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>ластного бюджета - 0  руб.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7A2" w:rsidRPr="00CE77EE" w:rsidRDefault="005A37A2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>-средства бюджета</w:t>
      </w:r>
      <w:r w:rsidR="00CE77EE" w:rsidRPr="00CE77EE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«Смоленский район» Смоленской области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>150 000 руб.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566" w:rsidRPr="00CE77EE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77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864BC" w:rsidRPr="00CE77EE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CE77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04CAF">
        <w:rPr>
          <w:rFonts w:ascii="Times New Roman" w:eastAsia="Times New Roman" w:hAnsi="Times New Roman" w:cs="Times New Roman"/>
          <w:sz w:val="28"/>
          <w:szCs w:val="28"/>
        </w:rPr>
        <w:t>141 368,42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74566" w:rsidRPr="00CE77EE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- средства областного бюджета - 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 xml:space="preserve">941 </w:t>
      </w:r>
      <w:r w:rsidR="003864BC" w:rsidRPr="00CE77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>00 руб.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42CD" w:rsidRPr="00CE77EE" w:rsidRDefault="007742CD" w:rsidP="007742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77EE" w:rsidRPr="00CE77EE">
        <w:rPr>
          <w:rFonts w:ascii="Times New Roman" w:hAnsi="Times New Roman"/>
          <w:sz w:val="28"/>
          <w:szCs w:val="28"/>
        </w:rPr>
        <w:t xml:space="preserve">средства бюджета </w:t>
      </w:r>
      <w:r w:rsidR="00CE77EE" w:rsidRPr="00CE77EE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«Смоленский район» Смоленской области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04CAF">
        <w:rPr>
          <w:rFonts w:ascii="Times New Roman" w:eastAsia="Times New Roman" w:hAnsi="Times New Roman" w:cs="Times New Roman"/>
          <w:sz w:val="28"/>
          <w:szCs w:val="28"/>
        </w:rPr>
        <w:t>49 568,42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 руб. (софинансирование);</w:t>
      </w:r>
    </w:p>
    <w:p w:rsidR="00974566" w:rsidRPr="00CE77EE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7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77EE" w:rsidRPr="00CE77EE">
        <w:rPr>
          <w:rFonts w:ascii="Times New Roman" w:hAnsi="Times New Roman"/>
          <w:sz w:val="28"/>
          <w:szCs w:val="28"/>
        </w:rPr>
        <w:t xml:space="preserve">средства бюджета </w:t>
      </w:r>
      <w:r w:rsidR="00CE77EE" w:rsidRPr="00CE77EE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«Смоленский район» Смоленской области</w:t>
      </w:r>
      <w:r w:rsidR="007742CD" w:rsidRPr="00CE77EE">
        <w:rPr>
          <w:rFonts w:ascii="Times New Roman" w:eastAsia="Times New Roman" w:hAnsi="Times New Roman" w:cs="Times New Roman"/>
          <w:sz w:val="28"/>
          <w:szCs w:val="28"/>
        </w:rPr>
        <w:t>– 150 000 руб.</w:t>
      </w:r>
      <w:r w:rsidRPr="00CE77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566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64B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="007742CD">
        <w:rPr>
          <w:rFonts w:ascii="Times New Roman" w:eastAsia="Times New Roman" w:hAnsi="Times New Roman" w:cs="Times New Roman"/>
          <w:sz w:val="28"/>
          <w:szCs w:val="28"/>
        </w:rPr>
        <w:t xml:space="preserve"> 000 руб.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74566" w:rsidRPr="007748B7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</w:t>
      </w:r>
      <w:r w:rsidR="007742CD">
        <w:rPr>
          <w:rFonts w:ascii="Times New Roman" w:eastAsia="Times New Roman" w:hAnsi="Times New Roman" w:cs="Times New Roman"/>
          <w:sz w:val="28"/>
          <w:szCs w:val="28"/>
        </w:rPr>
        <w:t>ластного бюджета - 0 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566" w:rsidRDefault="00974566" w:rsidP="00386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77EE">
        <w:rPr>
          <w:rFonts w:ascii="Times New Roman" w:hAnsi="Times New Roman"/>
          <w:sz w:val="28"/>
          <w:szCs w:val="28"/>
        </w:rPr>
        <w:t xml:space="preserve">средства бюджета </w:t>
      </w:r>
      <w:r w:rsidR="00CE77EE" w:rsidRPr="00974566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«Смоленский район» См</w:t>
      </w:r>
      <w:r w:rsidR="00CE77EE">
        <w:rPr>
          <w:rFonts w:ascii="Times New Roman" w:hAnsi="Times New Roman" w:cs="Times New Roman"/>
          <w:bCs/>
          <w:iCs/>
          <w:sz w:val="28"/>
          <w:szCs w:val="28"/>
        </w:rPr>
        <w:t>оленской области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="007742CD">
        <w:rPr>
          <w:rFonts w:ascii="Times New Roman" w:eastAsia="Times New Roman" w:hAnsi="Times New Roman" w:cs="Times New Roman"/>
          <w:sz w:val="28"/>
          <w:szCs w:val="28"/>
        </w:rPr>
        <w:t xml:space="preserve"> 000 руб.</w:t>
      </w:r>
    </w:p>
    <w:p w:rsidR="003864BC" w:rsidRPr="00143BBB" w:rsidRDefault="003864BC" w:rsidP="00386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3BBB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с учетом норм областного закона об областном бюджете на соответствующий финансовый год, предусматривающих средства на реализацию Программы. В ходе реализации мероприятий Программы возможно привлечение внебюджетных средств.</w:t>
      </w:r>
    </w:p>
    <w:p w:rsidR="003864BC" w:rsidRPr="00143BBB" w:rsidRDefault="003864BC" w:rsidP="00386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Средства областного бюджета в виде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>, а также для приобретения органам местного самоуправления муниципальных образований Смоленской области подвижного состава наземного городского автомобильного транспорта общего пользования, адаптированного для перевозки лиц с ограниченными возможностями, предоставляются органам местного самоуправления муниципальных образований Смоленской области, обосновавшим необходимость получения и эффективность использования указанных средств.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824193" w:rsidRDefault="00824193" w:rsidP="003864BC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Приложение к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рограмме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«Перечень программных мероприятий»изложить в редакции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согласно приложению.</w:t>
      </w:r>
    </w:p>
    <w:p w:rsidR="004276AA" w:rsidRPr="00A40881" w:rsidRDefault="000959E0" w:rsidP="003864BC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3864B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Контроль за исполнением настоящего постановления </w:t>
      </w:r>
      <w:r w:rsidR="003864BC" w:rsidRPr="003864BC">
        <w:rPr>
          <w:rFonts w:ascii="Times New Roman" w:eastAsia="Calibri" w:hAnsi="Times New Roman" w:cs="Times New Roman"/>
          <w:sz w:val="28"/>
          <w:szCs w:val="24"/>
        </w:rPr>
        <w:t xml:space="preserve">возложить на председателя комитета по образованию Администрации муниципального образования </w:t>
      </w:r>
      <w:r w:rsidR="003864BC" w:rsidRPr="003864BC">
        <w:rPr>
          <w:rFonts w:ascii="Times New Roman" w:hAnsi="Times New Roman" w:cs="Times New Roman"/>
          <w:bCs/>
          <w:iCs/>
          <w:sz w:val="28"/>
          <w:szCs w:val="28"/>
        </w:rPr>
        <w:t>«Смоленский район» Смоленской области</w:t>
      </w:r>
      <w:r w:rsidR="003864BC" w:rsidRPr="003864BC">
        <w:rPr>
          <w:rFonts w:ascii="Times New Roman" w:eastAsia="Calibri" w:hAnsi="Times New Roman" w:cs="Times New Roman"/>
          <w:sz w:val="28"/>
          <w:szCs w:val="24"/>
        </w:rPr>
        <w:t xml:space="preserve">  (И.В. Лонщакова). </w:t>
      </w:r>
    </w:p>
    <w:p w:rsidR="00A036E1" w:rsidRDefault="00A036E1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CE77EE" w:rsidRDefault="00CE77EE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CE77EE" w:rsidRDefault="00CE77EE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A40881" w:rsidRDefault="004276AA" w:rsidP="00A40881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.Н. Павлюченкова</w:t>
      </w:r>
    </w:p>
    <w:p w:rsidR="00AF540D" w:rsidRPr="00AF540D" w:rsidRDefault="00AF540D" w:rsidP="00AF540D">
      <w:pPr>
        <w:rPr>
          <w:rFonts w:ascii="Times New Roman" w:hAnsi="Times New Roman" w:cs="Times New Roman"/>
          <w:sz w:val="28"/>
          <w:szCs w:val="28"/>
        </w:rPr>
      </w:pPr>
    </w:p>
    <w:p w:rsidR="00AF540D" w:rsidRDefault="00AF540D" w:rsidP="00AF540D">
      <w:pPr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824193" w:rsidRPr="0026224D" w:rsidRDefault="00AF540D" w:rsidP="00AF540D">
      <w:pPr>
        <w:tabs>
          <w:tab w:val="left" w:pos="1965"/>
        </w:tabs>
        <w:rPr>
          <w:rFonts w:ascii="Times New Roman" w:hAnsi="Times New Roman" w:cs="Times New Roman"/>
          <w:bCs/>
          <w:i/>
          <w:iCs/>
          <w:sz w:val="28"/>
          <w:szCs w:val="28"/>
        </w:rPr>
        <w:sectPr w:rsidR="00824193" w:rsidRPr="0026224D" w:rsidSect="00A40881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ab/>
      </w:r>
    </w:p>
    <w:tbl>
      <w:tblPr>
        <w:tblStyle w:val="a3"/>
        <w:tblW w:w="7371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</w:tblGrid>
      <w:tr w:rsidR="0026224D" w:rsidTr="00987FA8">
        <w:tc>
          <w:tcPr>
            <w:tcW w:w="7371" w:type="dxa"/>
          </w:tcPr>
          <w:p w:rsidR="0026224D" w:rsidRDefault="0026224D" w:rsidP="00987FA8">
            <w:pPr>
              <w:autoSpaceDE w:val="0"/>
              <w:autoSpaceDN w:val="0"/>
              <w:adjustRightInd w:val="0"/>
              <w:ind w:left="20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26224D" w:rsidRDefault="0026224D" w:rsidP="00987FA8">
            <w:pPr>
              <w:autoSpaceDE w:val="0"/>
              <w:autoSpaceDN w:val="0"/>
              <w:adjustRightInd w:val="0"/>
              <w:ind w:lef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 муниципальной программе «Доступная среда» на  2021-2023 годы в  муниципальном  образовании «Смоленский район» Смоленской области</w:t>
            </w:r>
          </w:p>
          <w:p w:rsidR="0026224D" w:rsidRPr="00742C12" w:rsidRDefault="0026224D" w:rsidP="00987FA8">
            <w:pPr>
              <w:shd w:val="clear" w:color="auto" w:fill="FFFFFF"/>
              <w:ind w:left="2018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15.04.2022</w:t>
            </w:r>
            <w:r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740</w:t>
            </w:r>
          </w:p>
          <w:p w:rsidR="0026224D" w:rsidRDefault="0026224D" w:rsidP="00987F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4D" w:rsidRDefault="0026224D" w:rsidP="00262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3"/>
        <w:tblW w:w="16188" w:type="dxa"/>
        <w:tblInd w:w="-743" w:type="dxa"/>
        <w:tblLayout w:type="fixed"/>
        <w:tblLook w:val="04A0"/>
      </w:tblPr>
      <w:tblGrid>
        <w:gridCol w:w="2439"/>
        <w:gridCol w:w="3827"/>
        <w:gridCol w:w="1248"/>
        <w:gridCol w:w="1587"/>
        <w:gridCol w:w="1393"/>
        <w:gridCol w:w="3710"/>
        <w:gridCol w:w="1984"/>
      </w:tblGrid>
      <w:tr w:rsidR="0026224D" w:rsidTr="00987FA8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руб.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6224D" w:rsidTr="00987FA8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224D" w:rsidRPr="006D0333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6D0333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6D0333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 Администрации муниципального образования «Смоленский район» Смоленской области, МБУК КТ «Районный дом культуры» МО «Смоленский район» Смоленской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получение социокультурной реабилитации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«Смоленский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туризму и спорту Администрации муниципального образования «Смоленский район» Смоленской области, МБУК «Смоленская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МЦБС» МО «Смоленский район» Смоленской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универсальной безбарьерной среды, позволяющей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 для получения муниципальной услуги по библиотечному обслуживанию населения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 Администрации муниципального образования «Смоленский район» Смоленской области, МКУ «СК «Пригорское», МКУ «СК «Печерск». МБУ ФОК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заниматься физической культурой и спортом и посещать спортивные мероприятия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туризму и спорту Администрации муниципального образования «Смоленский район» Смоленской области, МБУ ДО ДШИ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безбарьерной среды, позволяющей обучаться совместно инвалидам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детям, не имеющим нарушений развития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rPr>
          <w:trHeight w:val="709"/>
        </w:trPr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C71E6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C71E6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C71E6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 (расширение дверных проемов и др.)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C71E6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C71E6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C71E6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образовательных организаций адаптивной техникой: тифлотехническими средствами, специлизированными табло, указателями движения визуальными и тактильными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инклюзивного образования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д/с «Колосок», из них: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350BBF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991 368,42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«Смоленский район» Смоленской области, МБДОУ д/с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0BBF">
              <w:rPr>
                <w:rFonts w:ascii="Times New Roman" w:hAnsi="Times New Roman" w:cs="Times New Roman"/>
                <w:sz w:val="24"/>
                <w:szCs w:val="24"/>
              </w:rPr>
              <w:t>Колосок»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350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AB537E" w:rsidRDefault="0026224D" w:rsidP="00987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49 568,42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E5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сопровождение Интернет-сайтов общеобразовательных организаций для инвалидов и других маломобильных групп населения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детей-инвалидов на предмет выявления потребности в оказываемой услуге  детям-инвалидам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 обслуживаемых лиц, выявление потребности в оказываемой услуге  детям-инвалидам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детей-инвалидов, обучающихся в общеобразовательных учреждениях Смоленского района, к участию в спортивных соревнованиях и культурных мероприятиях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прошедших социокультурную реабилитацию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 Администрации муниципального образования «Смоленский район»,</w:t>
            </w:r>
          </w:p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законодательствао</w:t>
            </w:r>
            <w:r w:rsidRPr="006921C6">
              <w:rPr>
                <w:rFonts w:ascii="Times New Roman" w:hAnsi="Times New Roman"/>
                <w:sz w:val="24"/>
                <w:szCs w:val="24"/>
              </w:rPr>
              <w:t>социальной защите инвалидов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в Смоленском районе </w:t>
            </w:r>
            <w:r w:rsidRPr="006921C6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Смоленской области по социальному развитию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информации о 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26224D" w:rsidTr="00987FA8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(тыс.руб.), из них: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Pr="001540D2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Pr="00AB537E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141 368,42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Pr="001540D2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40D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Pr="00AB537E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4D" w:rsidTr="00987FA8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Pr="00AB537E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>941 800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6224D" w:rsidTr="00987FA8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26224D" w:rsidRDefault="0026224D" w:rsidP="009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Pr="00AB537E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199 568,42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150 000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4D" w:rsidRDefault="0026224D" w:rsidP="0098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824193" w:rsidRDefault="00824193" w:rsidP="00397BD4"/>
    <w:sectPr w:rsidR="00824193" w:rsidSect="00A408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1D" w:rsidRDefault="0015021D" w:rsidP="00E91BF5">
      <w:pPr>
        <w:spacing w:after="0" w:line="240" w:lineRule="auto"/>
      </w:pPr>
      <w:r>
        <w:separator/>
      </w:r>
    </w:p>
  </w:endnote>
  <w:endnote w:type="continuationSeparator" w:id="1">
    <w:p w:rsidR="0015021D" w:rsidRDefault="0015021D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1D" w:rsidRDefault="0015021D" w:rsidP="00E91BF5">
      <w:pPr>
        <w:spacing w:after="0" w:line="240" w:lineRule="auto"/>
      </w:pPr>
      <w:r>
        <w:separator/>
      </w:r>
    </w:p>
  </w:footnote>
  <w:footnote w:type="continuationSeparator" w:id="1">
    <w:p w:rsidR="0015021D" w:rsidRDefault="0015021D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1731"/>
      <w:docPartObj>
        <w:docPartGallery w:val="Page Numbers (Top of Page)"/>
        <w:docPartUnique/>
      </w:docPartObj>
    </w:sdtPr>
    <w:sdtContent>
      <w:p w:rsidR="00A40881" w:rsidRDefault="00932AE1">
        <w:pPr>
          <w:pStyle w:val="a7"/>
          <w:jc w:val="center"/>
        </w:pPr>
        <w:r>
          <w:fldChar w:fldCharType="begin"/>
        </w:r>
        <w:r w:rsidR="001104EF">
          <w:instrText xml:space="preserve"> PAGE   \* MERGEFORMAT </w:instrText>
        </w:r>
        <w:r>
          <w:fldChar w:fldCharType="separate"/>
        </w:r>
        <w:r w:rsidR="00651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566" w:rsidRDefault="00974566" w:rsidP="0097063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E0"/>
    <w:multiLevelType w:val="hybridMultilevel"/>
    <w:tmpl w:val="6F4AFA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2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5C54"/>
    <w:multiLevelType w:val="multilevel"/>
    <w:tmpl w:val="8C4E3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06"/>
    <w:rsid w:val="000016FF"/>
    <w:rsid w:val="00003ACC"/>
    <w:rsid w:val="0001764E"/>
    <w:rsid w:val="000200D1"/>
    <w:rsid w:val="000428C7"/>
    <w:rsid w:val="00050D15"/>
    <w:rsid w:val="00055FA9"/>
    <w:rsid w:val="0006661D"/>
    <w:rsid w:val="00073B46"/>
    <w:rsid w:val="0008094E"/>
    <w:rsid w:val="000844A6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0F67E3"/>
    <w:rsid w:val="00104505"/>
    <w:rsid w:val="001104EF"/>
    <w:rsid w:val="0012240E"/>
    <w:rsid w:val="0013150A"/>
    <w:rsid w:val="00134180"/>
    <w:rsid w:val="00136237"/>
    <w:rsid w:val="0015021D"/>
    <w:rsid w:val="00157A6D"/>
    <w:rsid w:val="00161778"/>
    <w:rsid w:val="00171D5A"/>
    <w:rsid w:val="00172280"/>
    <w:rsid w:val="0017603D"/>
    <w:rsid w:val="00190AA7"/>
    <w:rsid w:val="001971B1"/>
    <w:rsid w:val="001A089C"/>
    <w:rsid w:val="001A4B00"/>
    <w:rsid w:val="001C18C9"/>
    <w:rsid w:val="001D3809"/>
    <w:rsid w:val="001D7325"/>
    <w:rsid w:val="001E456A"/>
    <w:rsid w:val="001F1B47"/>
    <w:rsid w:val="001F3850"/>
    <w:rsid w:val="001F3CB6"/>
    <w:rsid w:val="002071FC"/>
    <w:rsid w:val="00216F7F"/>
    <w:rsid w:val="00230C34"/>
    <w:rsid w:val="00233813"/>
    <w:rsid w:val="002458FA"/>
    <w:rsid w:val="00245C8C"/>
    <w:rsid w:val="00246C84"/>
    <w:rsid w:val="00252622"/>
    <w:rsid w:val="0026224D"/>
    <w:rsid w:val="002821F7"/>
    <w:rsid w:val="0028341C"/>
    <w:rsid w:val="002A6F17"/>
    <w:rsid w:val="002B0184"/>
    <w:rsid w:val="002B34BA"/>
    <w:rsid w:val="002B59C9"/>
    <w:rsid w:val="002B670E"/>
    <w:rsid w:val="002C084F"/>
    <w:rsid w:val="002C290B"/>
    <w:rsid w:val="002C4D79"/>
    <w:rsid w:val="002E3908"/>
    <w:rsid w:val="002E77C7"/>
    <w:rsid w:val="002F3278"/>
    <w:rsid w:val="0030075B"/>
    <w:rsid w:val="00303EA9"/>
    <w:rsid w:val="00305138"/>
    <w:rsid w:val="0031040E"/>
    <w:rsid w:val="003153F8"/>
    <w:rsid w:val="003161BB"/>
    <w:rsid w:val="0031620A"/>
    <w:rsid w:val="0031698B"/>
    <w:rsid w:val="0032205D"/>
    <w:rsid w:val="003348E5"/>
    <w:rsid w:val="00340AFC"/>
    <w:rsid w:val="003419A9"/>
    <w:rsid w:val="003422A1"/>
    <w:rsid w:val="003505FD"/>
    <w:rsid w:val="003764A9"/>
    <w:rsid w:val="003852C7"/>
    <w:rsid w:val="003864BC"/>
    <w:rsid w:val="00391BF1"/>
    <w:rsid w:val="0039388C"/>
    <w:rsid w:val="00397BD4"/>
    <w:rsid w:val="003A491D"/>
    <w:rsid w:val="003A7C36"/>
    <w:rsid w:val="003C3506"/>
    <w:rsid w:val="003D54ED"/>
    <w:rsid w:val="003F41B8"/>
    <w:rsid w:val="003F5FA3"/>
    <w:rsid w:val="0040358A"/>
    <w:rsid w:val="00403C87"/>
    <w:rsid w:val="00404CAF"/>
    <w:rsid w:val="00413347"/>
    <w:rsid w:val="0042363D"/>
    <w:rsid w:val="0042433A"/>
    <w:rsid w:val="00425657"/>
    <w:rsid w:val="004276AA"/>
    <w:rsid w:val="0043756C"/>
    <w:rsid w:val="004421E8"/>
    <w:rsid w:val="0044551B"/>
    <w:rsid w:val="004539BC"/>
    <w:rsid w:val="00463E63"/>
    <w:rsid w:val="004641FC"/>
    <w:rsid w:val="00476043"/>
    <w:rsid w:val="00495FC2"/>
    <w:rsid w:val="004A6138"/>
    <w:rsid w:val="004C4EFA"/>
    <w:rsid w:val="004C525E"/>
    <w:rsid w:val="004D3B1F"/>
    <w:rsid w:val="004E552A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3377C"/>
    <w:rsid w:val="00537D8C"/>
    <w:rsid w:val="005437C9"/>
    <w:rsid w:val="00550314"/>
    <w:rsid w:val="0055341A"/>
    <w:rsid w:val="005611AD"/>
    <w:rsid w:val="00575519"/>
    <w:rsid w:val="005868EC"/>
    <w:rsid w:val="00586BFE"/>
    <w:rsid w:val="0059183F"/>
    <w:rsid w:val="005A37A2"/>
    <w:rsid w:val="005B0D57"/>
    <w:rsid w:val="005B6DA1"/>
    <w:rsid w:val="005C00D3"/>
    <w:rsid w:val="005C7B58"/>
    <w:rsid w:val="005E46F7"/>
    <w:rsid w:val="005E77C6"/>
    <w:rsid w:val="00601638"/>
    <w:rsid w:val="00606E8F"/>
    <w:rsid w:val="0063548A"/>
    <w:rsid w:val="00642726"/>
    <w:rsid w:val="00647D10"/>
    <w:rsid w:val="006517CA"/>
    <w:rsid w:val="00666502"/>
    <w:rsid w:val="00671D7A"/>
    <w:rsid w:val="00674668"/>
    <w:rsid w:val="00674CCD"/>
    <w:rsid w:val="00682A6F"/>
    <w:rsid w:val="006848B0"/>
    <w:rsid w:val="00687E26"/>
    <w:rsid w:val="00695B56"/>
    <w:rsid w:val="006A26B3"/>
    <w:rsid w:val="006A7A79"/>
    <w:rsid w:val="006B43BD"/>
    <w:rsid w:val="006D0015"/>
    <w:rsid w:val="006D4E13"/>
    <w:rsid w:val="006D6501"/>
    <w:rsid w:val="006E2310"/>
    <w:rsid w:val="006E3EC5"/>
    <w:rsid w:val="00702C92"/>
    <w:rsid w:val="0070464D"/>
    <w:rsid w:val="00712711"/>
    <w:rsid w:val="00733956"/>
    <w:rsid w:val="00740F9B"/>
    <w:rsid w:val="00752BA1"/>
    <w:rsid w:val="00761A27"/>
    <w:rsid w:val="007742CD"/>
    <w:rsid w:val="007748B7"/>
    <w:rsid w:val="00775433"/>
    <w:rsid w:val="007872B5"/>
    <w:rsid w:val="00792618"/>
    <w:rsid w:val="007B5598"/>
    <w:rsid w:val="007B5FA8"/>
    <w:rsid w:val="007D0A6A"/>
    <w:rsid w:val="007D3CE3"/>
    <w:rsid w:val="007E21B7"/>
    <w:rsid w:val="007E69BE"/>
    <w:rsid w:val="0081235C"/>
    <w:rsid w:val="008152E6"/>
    <w:rsid w:val="0082332F"/>
    <w:rsid w:val="00824193"/>
    <w:rsid w:val="008251F2"/>
    <w:rsid w:val="00840FED"/>
    <w:rsid w:val="00841C0C"/>
    <w:rsid w:val="008453B9"/>
    <w:rsid w:val="00857566"/>
    <w:rsid w:val="0085761B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E5A13"/>
    <w:rsid w:val="008E6321"/>
    <w:rsid w:val="008F2176"/>
    <w:rsid w:val="009046BD"/>
    <w:rsid w:val="00917BA4"/>
    <w:rsid w:val="00932AE1"/>
    <w:rsid w:val="009334E8"/>
    <w:rsid w:val="00936789"/>
    <w:rsid w:val="00944A89"/>
    <w:rsid w:val="00947BB6"/>
    <w:rsid w:val="009562A6"/>
    <w:rsid w:val="00960A2A"/>
    <w:rsid w:val="0096480D"/>
    <w:rsid w:val="00966ECE"/>
    <w:rsid w:val="0096732B"/>
    <w:rsid w:val="00970634"/>
    <w:rsid w:val="00974566"/>
    <w:rsid w:val="00976CBA"/>
    <w:rsid w:val="009828D4"/>
    <w:rsid w:val="00986271"/>
    <w:rsid w:val="009A313E"/>
    <w:rsid w:val="009B0030"/>
    <w:rsid w:val="009B5E47"/>
    <w:rsid w:val="009C16F2"/>
    <w:rsid w:val="009C2176"/>
    <w:rsid w:val="009E2523"/>
    <w:rsid w:val="009E5B11"/>
    <w:rsid w:val="009F23C7"/>
    <w:rsid w:val="009F5775"/>
    <w:rsid w:val="00A036E1"/>
    <w:rsid w:val="00A245A5"/>
    <w:rsid w:val="00A24E40"/>
    <w:rsid w:val="00A250DE"/>
    <w:rsid w:val="00A25A30"/>
    <w:rsid w:val="00A32DD9"/>
    <w:rsid w:val="00A406C2"/>
    <w:rsid w:val="00A40881"/>
    <w:rsid w:val="00A40A06"/>
    <w:rsid w:val="00A4596D"/>
    <w:rsid w:val="00A53E1A"/>
    <w:rsid w:val="00A5540F"/>
    <w:rsid w:val="00A6448F"/>
    <w:rsid w:val="00A671B4"/>
    <w:rsid w:val="00A9205B"/>
    <w:rsid w:val="00A92FD8"/>
    <w:rsid w:val="00A966C8"/>
    <w:rsid w:val="00AA040F"/>
    <w:rsid w:val="00AA5D40"/>
    <w:rsid w:val="00AB38DB"/>
    <w:rsid w:val="00AC2A09"/>
    <w:rsid w:val="00AE441D"/>
    <w:rsid w:val="00AF540D"/>
    <w:rsid w:val="00B1250B"/>
    <w:rsid w:val="00B132B0"/>
    <w:rsid w:val="00B14D45"/>
    <w:rsid w:val="00B1685A"/>
    <w:rsid w:val="00B20BD3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84424"/>
    <w:rsid w:val="00C900B0"/>
    <w:rsid w:val="00CA1094"/>
    <w:rsid w:val="00CA13D9"/>
    <w:rsid w:val="00CA3D7A"/>
    <w:rsid w:val="00CD1108"/>
    <w:rsid w:val="00CD2EAB"/>
    <w:rsid w:val="00CE77EE"/>
    <w:rsid w:val="00CF730F"/>
    <w:rsid w:val="00D00E29"/>
    <w:rsid w:val="00D05750"/>
    <w:rsid w:val="00D06BCE"/>
    <w:rsid w:val="00D202C0"/>
    <w:rsid w:val="00D20465"/>
    <w:rsid w:val="00D20F64"/>
    <w:rsid w:val="00D30365"/>
    <w:rsid w:val="00D3602A"/>
    <w:rsid w:val="00D50E98"/>
    <w:rsid w:val="00D55C42"/>
    <w:rsid w:val="00D616CF"/>
    <w:rsid w:val="00D61C71"/>
    <w:rsid w:val="00D621BA"/>
    <w:rsid w:val="00D66F13"/>
    <w:rsid w:val="00D71075"/>
    <w:rsid w:val="00D92318"/>
    <w:rsid w:val="00D94F36"/>
    <w:rsid w:val="00DB184A"/>
    <w:rsid w:val="00DB1EDF"/>
    <w:rsid w:val="00DB2D7B"/>
    <w:rsid w:val="00DB403E"/>
    <w:rsid w:val="00DD6436"/>
    <w:rsid w:val="00DE1560"/>
    <w:rsid w:val="00DE2F1A"/>
    <w:rsid w:val="00E010F4"/>
    <w:rsid w:val="00E07931"/>
    <w:rsid w:val="00E167D4"/>
    <w:rsid w:val="00E222ED"/>
    <w:rsid w:val="00E6592C"/>
    <w:rsid w:val="00E7215F"/>
    <w:rsid w:val="00E83240"/>
    <w:rsid w:val="00E91BF5"/>
    <w:rsid w:val="00E92C21"/>
    <w:rsid w:val="00E94FE9"/>
    <w:rsid w:val="00E95855"/>
    <w:rsid w:val="00EA2B1A"/>
    <w:rsid w:val="00EC5E74"/>
    <w:rsid w:val="00ED38E2"/>
    <w:rsid w:val="00ED6F18"/>
    <w:rsid w:val="00ED7359"/>
    <w:rsid w:val="00EE3B03"/>
    <w:rsid w:val="00EE3E0F"/>
    <w:rsid w:val="00EE5E84"/>
    <w:rsid w:val="00F13185"/>
    <w:rsid w:val="00F13DE4"/>
    <w:rsid w:val="00F32601"/>
    <w:rsid w:val="00F430B7"/>
    <w:rsid w:val="00F507B9"/>
    <w:rsid w:val="00F50ADB"/>
    <w:rsid w:val="00F57BBD"/>
    <w:rsid w:val="00F6284F"/>
    <w:rsid w:val="00F90AFD"/>
    <w:rsid w:val="00F97E51"/>
    <w:rsid w:val="00FB0F05"/>
    <w:rsid w:val="00FD5D5B"/>
    <w:rsid w:val="00FD7AD6"/>
    <w:rsid w:val="00FF1449"/>
    <w:rsid w:val="00FF1C83"/>
    <w:rsid w:val="00FF4058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FEA9-1538-40DA-A9A6-4A9FEB1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User</cp:lastModifiedBy>
  <cp:revision>18</cp:revision>
  <cp:lastPrinted>2022-02-15T06:37:00Z</cp:lastPrinted>
  <dcterms:created xsi:type="dcterms:W3CDTF">2020-12-12T08:38:00Z</dcterms:created>
  <dcterms:modified xsi:type="dcterms:W3CDTF">2022-12-09T08:23:00Z</dcterms:modified>
</cp:coreProperties>
</file>