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E03" w:rsidRPr="00277AD9" w:rsidRDefault="00F70E03" w:rsidP="00277AD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6">
        <w:r w:rsidRPr="00277AD9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  <w:r w:rsidRPr="00277AD9">
        <w:rPr>
          <w:rFonts w:ascii="Times New Roman" w:hAnsi="Times New Roman" w:cs="Times New Roman"/>
          <w:sz w:val="24"/>
          <w:szCs w:val="24"/>
        </w:rPr>
        <w:br/>
      </w:r>
    </w:p>
    <w:p w:rsidR="00F70E03" w:rsidRPr="00277AD9" w:rsidRDefault="00F70E03" w:rsidP="00277AD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0E03" w:rsidRPr="00277AD9" w:rsidRDefault="00F70E03" w:rsidP="00277AD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АДМИНИСТРАЦИЯ СМОЛЕНСКОЙ ОБЛАСТИ</w:t>
      </w:r>
    </w:p>
    <w:p w:rsidR="00F70E03" w:rsidRPr="00277AD9" w:rsidRDefault="00F70E03" w:rsidP="00277A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0E03" w:rsidRPr="00277AD9" w:rsidRDefault="00F70E03" w:rsidP="00277A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70E03" w:rsidRPr="00277AD9" w:rsidRDefault="00F70E03" w:rsidP="00277A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от 28 мая 2019 г. N 322</w:t>
      </w:r>
    </w:p>
    <w:p w:rsidR="00F70E03" w:rsidRPr="00277AD9" w:rsidRDefault="00F70E03" w:rsidP="00277AD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70E03" w:rsidRPr="00277AD9" w:rsidRDefault="00F70E03" w:rsidP="00277A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ОБ УТВЕРЖДЕНИИ ПОЛОЖЕНИЯ О ЕЖЕГОДНОМ ОБЛАСТНОМ</w:t>
      </w:r>
    </w:p>
    <w:p w:rsidR="00F70E03" w:rsidRPr="00277AD9" w:rsidRDefault="00F70E03" w:rsidP="00277A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КОНКУРСЕ "Я - ЛИДЕР"</w:t>
      </w:r>
    </w:p>
    <w:p w:rsidR="00F70E03" w:rsidRPr="00277AD9" w:rsidRDefault="00F70E03" w:rsidP="00277A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0"/>
        <w:gridCol w:w="113"/>
      </w:tblGrid>
      <w:tr w:rsidR="00F70E03" w:rsidRPr="00277A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E03" w:rsidRPr="00277AD9" w:rsidRDefault="00F70E03" w:rsidP="00277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E03" w:rsidRPr="00277AD9" w:rsidRDefault="00F70E03" w:rsidP="00277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0E03" w:rsidRPr="00277AD9" w:rsidRDefault="00F70E03" w:rsidP="0027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70E03" w:rsidRPr="00277AD9" w:rsidRDefault="00F70E03" w:rsidP="0027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Смоленской области</w:t>
            </w:r>
          </w:p>
          <w:p w:rsidR="00F70E03" w:rsidRPr="00277AD9" w:rsidRDefault="00F70E03" w:rsidP="0027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23.03.2020 </w:t>
            </w:r>
            <w:hyperlink r:id="rId7">
              <w:r w:rsidRPr="00277A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132</w:t>
              </w:r>
            </w:hyperlink>
            <w:r w:rsidRPr="00277A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17.03.2021 </w:t>
            </w:r>
            <w:hyperlink r:id="rId8">
              <w:r w:rsidRPr="00277A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152</w:t>
              </w:r>
            </w:hyperlink>
            <w:r w:rsidRPr="00277A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22.06.2021 </w:t>
            </w:r>
            <w:hyperlink r:id="rId9">
              <w:r w:rsidRPr="00277A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376</w:t>
              </w:r>
            </w:hyperlink>
            <w:r w:rsidRPr="00277A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E03" w:rsidRPr="00277AD9" w:rsidRDefault="00F70E03" w:rsidP="00277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E03" w:rsidRPr="00277AD9" w:rsidRDefault="00F70E03" w:rsidP="00277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Администрация Смоленской области постановляет: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 xml:space="preserve">Утвердить прилагаемое </w:t>
      </w:r>
      <w:hyperlink w:anchor="P29">
        <w:r w:rsidRPr="00277AD9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277AD9">
        <w:rPr>
          <w:rFonts w:ascii="Times New Roman" w:hAnsi="Times New Roman" w:cs="Times New Roman"/>
          <w:sz w:val="24"/>
          <w:szCs w:val="24"/>
        </w:rPr>
        <w:t xml:space="preserve"> о ежегодном областном конкурсе "Я - ЛИДЕР".</w:t>
      </w:r>
    </w:p>
    <w:p w:rsidR="00F70E03" w:rsidRPr="00277AD9" w:rsidRDefault="00F70E03" w:rsidP="00277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E03" w:rsidRPr="00277AD9" w:rsidRDefault="00F70E03" w:rsidP="00277A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Губернатор</w:t>
      </w:r>
    </w:p>
    <w:p w:rsidR="00F70E03" w:rsidRPr="00277AD9" w:rsidRDefault="00F70E03" w:rsidP="00277A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F70E03" w:rsidRPr="00277AD9" w:rsidRDefault="00F70E03" w:rsidP="00277A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А.В.ОСТРОВСКИЙ</w:t>
      </w:r>
    </w:p>
    <w:p w:rsidR="00F70E03" w:rsidRPr="00277AD9" w:rsidRDefault="00F70E03" w:rsidP="00277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E03" w:rsidRPr="00277AD9" w:rsidRDefault="00F70E03" w:rsidP="00277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E03" w:rsidRPr="00277AD9" w:rsidRDefault="00F70E03" w:rsidP="00277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E03" w:rsidRPr="00277AD9" w:rsidRDefault="00F70E03" w:rsidP="00277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E03" w:rsidRPr="00277AD9" w:rsidRDefault="00F70E03" w:rsidP="00277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E03" w:rsidRPr="00277AD9" w:rsidRDefault="00F70E03" w:rsidP="00277AD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Утверждено</w:t>
      </w:r>
    </w:p>
    <w:p w:rsidR="00F70E03" w:rsidRPr="00277AD9" w:rsidRDefault="00F70E03" w:rsidP="00277A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70E03" w:rsidRPr="00277AD9" w:rsidRDefault="00F70E03" w:rsidP="00277A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70E03" w:rsidRPr="00277AD9" w:rsidRDefault="00F70E03" w:rsidP="00277A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F70E03" w:rsidRPr="00277AD9" w:rsidRDefault="00F70E03" w:rsidP="00277A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от 28.05.2019 N 322</w:t>
      </w:r>
    </w:p>
    <w:p w:rsidR="00F70E03" w:rsidRPr="00277AD9" w:rsidRDefault="00F70E03" w:rsidP="00277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E03" w:rsidRPr="00277AD9" w:rsidRDefault="00F70E03" w:rsidP="00277A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277AD9">
        <w:rPr>
          <w:rFonts w:ascii="Times New Roman" w:hAnsi="Times New Roman" w:cs="Times New Roman"/>
          <w:sz w:val="24"/>
          <w:szCs w:val="24"/>
        </w:rPr>
        <w:t>ПОЛОЖЕНИЕ</w:t>
      </w:r>
    </w:p>
    <w:p w:rsidR="00F70E03" w:rsidRPr="00277AD9" w:rsidRDefault="00F70E03" w:rsidP="00277A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О ЕЖЕГОДНОМ ОБЛАСТНОМ КОНКУРСЕ "Я - ЛИДЕР"</w:t>
      </w:r>
    </w:p>
    <w:p w:rsidR="00F70E03" w:rsidRPr="00277AD9" w:rsidRDefault="00F70E03" w:rsidP="00277A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0"/>
        <w:gridCol w:w="113"/>
      </w:tblGrid>
      <w:tr w:rsidR="00F70E03" w:rsidRPr="00277A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E03" w:rsidRPr="00277AD9" w:rsidRDefault="00F70E03" w:rsidP="00277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E03" w:rsidRPr="00277AD9" w:rsidRDefault="00F70E03" w:rsidP="00277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0E03" w:rsidRPr="00277AD9" w:rsidRDefault="00F70E03" w:rsidP="0027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70E03" w:rsidRPr="00277AD9" w:rsidRDefault="00F70E03" w:rsidP="0027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Смоленской области</w:t>
            </w:r>
          </w:p>
          <w:p w:rsidR="00F70E03" w:rsidRPr="00277AD9" w:rsidRDefault="00F70E03" w:rsidP="0027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23.03.2020 </w:t>
            </w:r>
            <w:hyperlink r:id="rId10">
              <w:r w:rsidRPr="00277A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132</w:t>
              </w:r>
            </w:hyperlink>
            <w:r w:rsidRPr="00277A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17.03.2021 </w:t>
            </w:r>
            <w:hyperlink r:id="rId11">
              <w:r w:rsidRPr="00277A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152</w:t>
              </w:r>
            </w:hyperlink>
            <w:r w:rsidRPr="00277A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22.06.2021 </w:t>
            </w:r>
            <w:hyperlink r:id="rId12">
              <w:r w:rsidRPr="00277A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376</w:t>
              </w:r>
            </w:hyperlink>
            <w:r w:rsidRPr="00277A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E03" w:rsidRPr="00277AD9" w:rsidRDefault="00F70E03" w:rsidP="00277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E03" w:rsidRPr="00277AD9" w:rsidRDefault="00F70E03" w:rsidP="00277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E03" w:rsidRPr="00277AD9" w:rsidRDefault="00F70E03" w:rsidP="00277AD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70E03" w:rsidRPr="00277AD9" w:rsidRDefault="00F70E03" w:rsidP="00277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ежегодного областного конкурса "Я - ЛИДЕР" (далее также - конкурс).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1.2. Цель конкурса - поиск и привлечение граждан Российской Федерации, проживающих на территории Смоленской области, обладающих необходимыми профессиональными и личностными качествами, для включения в резерв управленческих кадров Смоленской области с возможностью назначения на руководящие должности в системе государственного управления и местного самоуправления в Смоленской области, руководящие должности в областных государственных организациях.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1.3. Задачами конкурса являются: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 xml:space="preserve">- выявление граждан с высоким профессионально-личностным потенциалом и оказание им </w:t>
      </w:r>
      <w:r w:rsidRPr="00277AD9">
        <w:rPr>
          <w:rFonts w:ascii="Times New Roman" w:hAnsi="Times New Roman" w:cs="Times New Roman"/>
          <w:sz w:val="24"/>
          <w:szCs w:val="24"/>
        </w:rPr>
        <w:lastRenderedPageBreak/>
        <w:t>поддержки в профессиональном развитии;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- практическое применение управленческих компетенций победителей конкурса в ключевых для развития Смоленской области сферах;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- формирование коммуникационной площадки для обмена опытом между участниками конкурса и представителями органов государственной власти Смоленской области, органов местного самоуправления муниципальных образований Смоленской области, содействие дальнейшему развитию коммуникации и распространению лучших практик.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1.4. Проведение конкурса базируется на принципах открытости, объективности и прозрачности.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1.5. Решение о проведении конкурса принимается распоряжением Губернатора Смоленской области.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1.6. Организатором конкурса является Аппарат Администрации Смоленской области (далее - организатор конкурса).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Департамент Смоленской области по внутренней политике и Департамент цифрового развития Смоленской области оказывают организатору к</w:t>
      </w:r>
      <w:bookmarkStart w:id="1" w:name="_GoBack"/>
      <w:bookmarkEnd w:id="1"/>
      <w:r w:rsidRPr="00277AD9">
        <w:rPr>
          <w:rFonts w:ascii="Times New Roman" w:hAnsi="Times New Roman" w:cs="Times New Roman"/>
          <w:sz w:val="24"/>
          <w:szCs w:val="24"/>
        </w:rPr>
        <w:t>онкурса содействие в организации конкурса.</w:t>
      </w:r>
    </w:p>
    <w:p w:rsidR="00F70E03" w:rsidRPr="00277AD9" w:rsidRDefault="00F70E03" w:rsidP="00277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>
        <w:r w:rsidRPr="00277AD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77AD9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17.03.2021 N 152)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1.7. Исполнителем мероприятий конкурса является организация, определяемая путем отбора исполнителя по результатам осуществления закупок конкурентным способом определения исполнителей (далее - исполнитель мероприятий конкурса).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1.8. Определение победителей конкурса осуществляется конкурсной комиссией.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1.9. Участниками конкурса являются граждане Российской Федерации, владеющие государственным языком Российской Федерации, подавшие в порядке, установленном регламентом проведения конкурса, заявку на участие в конкурсе и отвечающие требованиям, указанным в пункте 1.10 настоящего раздела (далее - участники конкурса). Количество участников конкурса не ограничивается.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1.10. Требования к участникам конкурса: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- отсутствие гражданства другого государства;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- возраст от 25 до 55 лет включительно;</w:t>
      </w:r>
    </w:p>
    <w:p w:rsidR="00F70E03" w:rsidRPr="00277AD9" w:rsidRDefault="00F70E03" w:rsidP="00277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>
        <w:r w:rsidRPr="00277AD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77AD9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22.06.2021 N 376)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- наличие высшего образования;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- наличие опыта работы на руководящих должностях не менее одного года;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- отсутствие судимости;</w:t>
      </w:r>
    </w:p>
    <w:p w:rsidR="00F70E03" w:rsidRPr="00277AD9" w:rsidRDefault="00F70E03" w:rsidP="00277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>
        <w:r w:rsidRPr="00277AD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77AD9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17.03.2021 N 152)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 xml:space="preserve">- абзац утратил силу. - </w:t>
      </w:r>
      <w:hyperlink r:id="rId16">
        <w:r w:rsidRPr="00277AD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77AD9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22.06.2021 N 376.</w:t>
      </w:r>
    </w:p>
    <w:p w:rsidR="00F70E03" w:rsidRPr="00277AD9" w:rsidRDefault="00F70E03" w:rsidP="00277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E03" w:rsidRPr="00277AD9" w:rsidRDefault="00F70E03" w:rsidP="00277AD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2. Полномочия организатора конкурса и органов исполнительной</w:t>
      </w:r>
    </w:p>
    <w:p w:rsidR="00F70E03" w:rsidRPr="00277AD9" w:rsidRDefault="00F70E03" w:rsidP="00277A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власти Смоленской области, оказывающих содействие</w:t>
      </w:r>
    </w:p>
    <w:p w:rsidR="00F70E03" w:rsidRPr="00277AD9" w:rsidRDefault="00F70E03" w:rsidP="00277A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в организации конкурса</w:t>
      </w:r>
    </w:p>
    <w:p w:rsidR="00F70E03" w:rsidRPr="00277AD9" w:rsidRDefault="00F70E03" w:rsidP="00277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2.1. Организатор конкурса: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- разрабатывает документацию для отбора исполнителя мероприятий конкурса по результатам осуществления закупок конкурентным способом определения исполнителей (за исключением раздела технического задания на проведение конкурса, связанного с разработкой и функционированием официального сайта конкурса в информационно-телекоммуникационной сети "Интернет" (далее - сайт конкурса));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- утверждает регламент проведения конкурса;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- координирует и контролирует работу по проведению конкурса.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2.2. Департамент Смоленской области по внутренней политике: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- обеспечивает организационную и методическую помощь органам местного самоуправления муниципальных образований Смоленской области в осуществлении мероприятий, связанных с проведением конкурса;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lastRenderedPageBreak/>
        <w:t>- оказывает содействие в информационном освещении конкурса.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2.3. Департамент цифрового развития Смоленской области:</w:t>
      </w:r>
    </w:p>
    <w:p w:rsidR="00F70E03" w:rsidRPr="00277AD9" w:rsidRDefault="00F70E03" w:rsidP="00277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>
        <w:r w:rsidRPr="00277AD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77AD9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17.03.2021 N 152)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- обеспечивает функционирование сайта конкурса, а также доступ к нему со стороны организатора конкурса, исполнителя мероприятий конкурса и участников конкурса;</w:t>
      </w:r>
    </w:p>
    <w:p w:rsidR="00F70E03" w:rsidRPr="00277AD9" w:rsidRDefault="00F70E03" w:rsidP="00277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>
        <w:r w:rsidRPr="00277AD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77AD9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23.03.2020 N 132)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- обеспечивает информационно-техническую поддержку мероприятий, связанных с проведением конкурса.</w:t>
      </w:r>
    </w:p>
    <w:p w:rsidR="00F70E03" w:rsidRPr="00277AD9" w:rsidRDefault="00F70E03" w:rsidP="00277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E03" w:rsidRPr="00277AD9" w:rsidRDefault="00F70E03" w:rsidP="00277AD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3. Обязанности исполнителя мероприятий конкурса</w:t>
      </w:r>
    </w:p>
    <w:p w:rsidR="00F70E03" w:rsidRPr="00277AD9" w:rsidRDefault="00F70E03" w:rsidP="00277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Исполнитель мероприятий конкурса: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- разрабатывает и представляет на утверждение организатору конкурса проект регламента проведения конкурса;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- обеспечивает проведение мероприятий конкурса в соответствии с техническим заданием на проведение конкурса и регламентом проведения конкурса.</w:t>
      </w:r>
    </w:p>
    <w:p w:rsidR="00F70E03" w:rsidRPr="00277AD9" w:rsidRDefault="00F70E03" w:rsidP="00277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E03" w:rsidRPr="00277AD9" w:rsidRDefault="00F70E03" w:rsidP="00277AD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4. Конкурсная комиссия</w:t>
      </w:r>
    </w:p>
    <w:p w:rsidR="00F70E03" w:rsidRPr="00277AD9" w:rsidRDefault="00F70E03" w:rsidP="00277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4.1. Конкурсная комиссия: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- рассматривает поступившие заявки на участие в конкурсе и принимает решение о допуске кандидатов к участию в конкурсе;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- оценивает профессиональные и личностные качества участников конкурса;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- формирует рейтинг участников конкурса;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- определяет победителей конкурса.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4.2. Состав конкурсной комиссии утверждается распоряжением Администрации Смоленской области.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4.3. В состав конкурсной комиссии включаются представители государственных органов Смоленской области, органов местного самоуправления муниципальных образований Смоленской области, образовательных организаций, а также эксперты в сфере оценки персонала.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4.4. Конкурсная комиссия состоит из председателя конкурсной комиссии, заместителя председателя конкурсной комиссии, секретаря конкурсной комиссии и иных членов конкурсной комиссии. В случае отсутствия председателя конкурсной комиссии его функции исполняет заместитель председателя конкурсной комиссии.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4.5. Заседания конкурсной комиссии считаются правомочными, если на них присутствуют не менее половины от утвержденного состава ее членов.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4.6. Решения конкурсной комиссии принимаются простым большинством голосов от числа присутствующих на заседании членов конкурсной комиссии и оформляются протоколами, которые подписываются председательствующим на заседании конкурсной комиссии и секретарем конкурсной комиссии.</w:t>
      </w:r>
    </w:p>
    <w:p w:rsidR="00F70E03" w:rsidRPr="00277AD9" w:rsidRDefault="00F70E03" w:rsidP="00277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E03" w:rsidRPr="00277AD9" w:rsidRDefault="00F70E03" w:rsidP="00277AD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5. Организация и проведение конкурса</w:t>
      </w:r>
    </w:p>
    <w:p w:rsidR="00F70E03" w:rsidRPr="00277AD9" w:rsidRDefault="00F70E03" w:rsidP="00277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Сроки проведения конкурса, формы и этапы его проведения, порядок подачи заявок на участие в конкурсе, содержание и критерии оценки конкурсных заданий определяются регламентом проведения конкурса, который утверждается организатором конкурса и размещается на сайте конкурса.</w:t>
      </w:r>
    </w:p>
    <w:p w:rsidR="00F70E03" w:rsidRPr="00277AD9" w:rsidRDefault="00F70E03" w:rsidP="00277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E03" w:rsidRPr="00277AD9" w:rsidRDefault="00F70E03" w:rsidP="00277AD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6. Определение победителей и награждение участников конкурса</w:t>
      </w:r>
    </w:p>
    <w:p w:rsidR="00F70E03" w:rsidRPr="00277AD9" w:rsidRDefault="00F70E03" w:rsidP="00277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6.1. По итогам конкурса конкурсная комиссия определяет 5 победителей конкурса. Решение о победителях конкурса принимается на заседании конкурсной комиссии.</w:t>
      </w:r>
    </w:p>
    <w:p w:rsidR="00F70E03" w:rsidRPr="00277AD9" w:rsidRDefault="00F70E03" w:rsidP="00277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19">
        <w:r w:rsidRPr="00277AD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77AD9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17.03.2021 N 152)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6.2. Победителями конкурса признаются участники конкурса, набравшие наибольшее количество баллов по критериям оценки конкурсных заданий.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6.3. На основании решения конкурсной комиссии организатор конкурса готовит проект распоряжения Администрации Смоленской области об итогах конкурса и награждении его победителей.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6.4. Победителям конкурса вручаются сертификаты "Победитель ежегодного областного конкурса "Я - ЛИДЕР" и ценные подарки. Победители конкурса с их согласия включаются в резерв управленческих кадров Смоленской области.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6.5. Участники конкурса, участвовавшие в финале конкурса, награждаются дипломами финалиста ежегодного областного конкурса "Я - ЛИДЕР" и памятными знаками "Финалист ежегодного областного конкурса "Я - ЛИДЕР".</w:t>
      </w:r>
    </w:p>
    <w:p w:rsidR="00F70E03" w:rsidRPr="00277AD9" w:rsidRDefault="00F70E03" w:rsidP="00277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 xml:space="preserve">(п. 6.5 в ред. </w:t>
      </w:r>
      <w:hyperlink r:id="rId20">
        <w:r w:rsidRPr="00277AD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77AD9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23.03.2020 N 132)</w:t>
      </w: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6.6. Награждение победителей и финалистов конкурса осуществляется в торжественной обстановке.</w:t>
      </w:r>
    </w:p>
    <w:p w:rsidR="00F70E03" w:rsidRPr="00277AD9" w:rsidRDefault="00F70E03" w:rsidP="00277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E03" w:rsidRPr="00277AD9" w:rsidRDefault="00F70E03" w:rsidP="00277AD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7. Финансирование конкурса</w:t>
      </w:r>
    </w:p>
    <w:p w:rsidR="00F70E03" w:rsidRPr="00277AD9" w:rsidRDefault="00F70E03" w:rsidP="00277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E03" w:rsidRPr="00277AD9" w:rsidRDefault="00F70E03" w:rsidP="0027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D9">
        <w:rPr>
          <w:rFonts w:ascii="Times New Roman" w:hAnsi="Times New Roman" w:cs="Times New Roman"/>
          <w:sz w:val="24"/>
          <w:szCs w:val="24"/>
        </w:rPr>
        <w:t>Финансирование расходов, связанных с проведением конкурса и торжественной церемонией награждения его победителей и финалистов, осуществляется за счет средств областного бюджета.</w:t>
      </w:r>
    </w:p>
    <w:sectPr w:rsidR="00F70E03" w:rsidRPr="00277AD9" w:rsidSect="00277AD9">
      <w:headerReference w:type="default" r:id="rId21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936" w:rsidRDefault="00323936" w:rsidP="00277AD9">
      <w:pPr>
        <w:spacing w:after="0" w:line="240" w:lineRule="auto"/>
      </w:pPr>
      <w:r>
        <w:separator/>
      </w:r>
    </w:p>
  </w:endnote>
  <w:endnote w:type="continuationSeparator" w:id="0">
    <w:p w:rsidR="00323936" w:rsidRDefault="00323936" w:rsidP="0027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936" w:rsidRDefault="00323936" w:rsidP="00277AD9">
      <w:pPr>
        <w:spacing w:after="0" w:line="240" w:lineRule="auto"/>
      </w:pPr>
      <w:r>
        <w:separator/>
      </w:r>
    </w:p>
  </w:footnote>
  <w:footnote w:type="continuationSeparator" w:id="0">
    <w:p w:rsidR="00323936" w:rsidRDefault="00323936" w:rsidP="0027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3158188"/>
      <w:docPartObj>
        <w:docPartGallery w:val="Page Numbers (Top of Page)"/>
        <w:docPartUnique/>
      </w:docPartObj>
    </w:sdtPr>
    <w:sdtContent>
      <w:p w:rsidR="00277AD9" w:rsidRDefault="00277A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77AD9" w:rsidRDefault="00277A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03"/>
    <w:rsid w:val="00277AD9"/>
    <w:rsid w:val="00323936"/>
    <w:rsid w:val="00F7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CCCD6-0169-4FDA-973E-DE381CC8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E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70E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70E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AD9"/>
  </w:style>
  <w:style w:type="paragraph" w:styleId="a5">
    <w:name w:val="footer"/>
    <w:basedOn w:val="a"/>
    <w:link w:val="a6"/>
    <w:uiPriority w:val="99"/>
    <w:unhideWhenUsed/>
    <w:rsid w:val="0027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D223AEBBF51516CDBC1D1F74535D66ECCE8B27C49B4182DD7EA9B0A6FC359CC53099A6E4FD5C72085D1C2055CCB8C24A77BCC8C3632D67C12D965FJBUFN" TargetMode="External"/><Relationship Id="rId13" Type="http://schemas.openxmlformats.org/officeDocument/2006/relationships/hyperlink" Target="consultantplus://offline/ref=95D223AEBBF51516CDBC1D1F74535D66ECCE8B27C49B4182DD7EA9B0A6FC359CC53099A6E4FD5C72085D1C2057CCB8C24A77BCC8C3632D67C12D965FJBUFN" TargetMode="External"/><Relationship Id="rId18" Type="http://schemas.openxmlformats.org/officeDocument/2006/relationships/hyperlink" Target="consultantplus://offline/ref=95D223AEBBF51516CDBC1D1F74535D66ECCE8B27C49B4484DA7BA9B0A6FC359CC53099A6E4FD5C72085D1C2056CCB8C24A77BCC8C3632D67C12D965FJBUFN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95D223AEBBF51516CDBC1D1F74535D66ECCE8B27C49B4484DA7BA9B0A6FC359CC53099A6E4FD5C72085D1C2055CCB8C24A77BCC8C3632D67C12D965FJBUFN" TargetMode="External"/><Relationship Id="rId12" Type="http://schemas.openxmlformats.org/officeDocument/2006/relationships/hyperlink" Target="consultantplus://offline/ref=95D223AEBBF51516CDBC1D1F74535D66ECCE8B27C4984684D17EA9B0A6FC359CC53099A6E4FD5C72085D1C2055CCB8C24A77BCC8C3632D67C12D965FJBUFN" TargetMode="External"/><Relationship Id="rId17" Type="http://schemas.openxmlformats.org/officeDocument/2006/relationships/hyperlink" Target="consultantplus://offline/ref=95D223AEBBF51516CDBC1D1F74535D66ECCE8B27C49B4182DD7EA9B0A6FC359CC53099A6E4FD5C72085D1C2151CCB8C24A77BCC8C3632D67C12D965FJBU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D223AEBBF51516CDBC1D1F74535D66ECCE8B27C4984684D17EA9B0A6FC359CC53099A6E4FD5C72085D1C2057CCB8C24A77BCC8C3632D67C12D965FJBUFN" TargetMode="External"/><Relationship Id="rId20" Type="http://schemas.openxmlformats.org/officeDocument/2006/relationships/hyperlink" Target="consultantplus://offline/ref=95D223AEBBF51516CDBC1D1F74535D66ECCE8B27C49B4484DA7BA9B0A6FC359CC53099A6E4FD5C72085D1C2058CCB8C24A77BCC8C3632D67C12D965FJBUF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95D223AEBBF51516CDBC1D1F74535D66ECCE8B27C49B4182DD7EA9B0A6FC359CC53099A6E4FD5C72085D1C2055CCB8C24A77BCC8C3632D67C12D965FJBUF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5D223AEBBF51516CDBC1D1F74535D66ECCE8B27C49B4182DD7EA9B0A6FC359CC53099A6E4FD5C72085D1C2059CCB8C24A77BCC8C3632D67C12D965FJBUF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5D223AEBBF51516CDBC1D1F74535D66ECCE8B27C49B4484DA7BA9B0A6FC359CC53099A6E4FD5C72085D1C2055CCB8C24A77BCC8C3632D67C12D965FJBUFN" TargetMode="External"/><Relationship Id="rId19" Type="http://schemas.openxmlformats.org/officeDocument/2006/relationships/hyperlink" Target="consultantplus://offline/ref=95D223AEBBF51516CDBC1D1F74535D66ECCE8B27C49B4182DD7EA9B0A6FC359CC53099A6E4FD5C72085D1C2152CCB8C24A77BCC8C3632D67C12D965FJBUF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5D223AEBBF51516CDBC1D1F74535D66ECCE8B27C4984684D17EA9B0A6FC359CC53099A6E4FD5C72085D1C2055CCB8C24A77BCC8C3632D67C12D965FJBUFN" TargetMode="External"/><Relationship Id="rId14" Type="http://schemas.openxmlformats.org/officeDocument/2006/relationships/hyperlink" Target="consultantplus://offline/ref=95D223AEBBF51516CDBC1D1F74535D66ECCE8B27C4984684D17EA9B0A6FC359CC53099A6E4FD5C72085D1C2056CCB8C24A77BCC8C3632D67C12D965FJBUF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1653</Words>
  <Characters>9424</Characters>
  <Application>Microsoft Office Word</Application>
  <DocSecurity>0</DocSecurity>
  <Lines>78</Lines>
  <Paragraphs>22</Paragraphs>
  <ScaleCrop>false</ScaleCrop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Лисовская Лариса Михайловна</dc:creator>
  <cp:keywords/>
  <dc:description/>
  <cp:lastModifiedBy>Лисовская Лариса Михайловна</cp:lastModifiedBy>
  <cp:revision>2</cp:revision>
  <dcterms:created xsi:type="dcterms:W3CDTF">2022-08-29T13:20:00Z</dcterms:created>
  <dcterms:modified xsi:type="dcterms:W3CDTF">2022-08-29T13:21:00Z</dcterms:modified>
</cp:coreProperties>
</file>